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082F" w14:textId="77777777" w:rsidR="00485679" w:rsidRDefault="004041CD" w:rsidP="00485679">
      <w:pPr>
        <w:pStyle w:val="BodyText"/>
        <w:rPr>
          <w:szCs w:val="24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0" distR="0" simplePos="0" relativeHeight="2" behindDoc="1" locked="0" layoutInCell="0" allowOverlap="1" wp14:anchorId="0E651F5F" wp14:editId="5B80825B">
            <wp:simplePos x="0" y="0"/>
            <wp:positionH relativeFrom="column">
              <wp:posOffset>2075</wp:posOffset>
            </wp:positionH>
            <wp:positionV relativeFrom="paragraph">
              <wp:posOffset>-380045</wp:posOffset>
            </wp:positionV>
            <wp:extent cx="3903980" cy="1170305"/>
            <wp:effectExtent l="0" t="0" r="0" b="0"/>
            <wp:wrapSquare wrapText="largest"/>
            <wp:docPr id="1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7" t="-123" r="-37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6E293" w14:textId="77777777" w:rsidR="00485679" w:rsidRDefault="00485679" w:rsidP="00485679">
      <w:pPr>
        <w:pStyle w:val="BodyText"/>
        <w:rPr>
          <w:szCs w:val="24"/>
        </w:rPr>
      </w:pPr>
    </w:p>
    <w:p w14:paraId="75327196" w14:textId="77777777" w:rsidR="00485679" w:rsidRDefault="00485679" w:rsidP="00485679">
      <w:pPr>
        <w:pStyle w:val="BodyText"/>
        <w:rPr>
          <w:szCs w:val="24"/>
        </w:rPr>
      </w:pPr>
    </w:p>
    <w:p w14:paraId="4A909C09" w14:textId="77777777" w:rsidR="00485679" w:rsidRDefault="00485679" w:rsidP="00485679">
      <w:pPr>
        <w:pStyle w:val="BodyText"/>
        <w:rPr>
          <w:szCs w:val="24"/>
        </w:rPr>
      </w:pPr>
    </w:p>
    <w:p w14:paraId="26B9DE21" w14:textId="0929B4CB" w:rsidR="008D4598" w:rsidRDefault="00485679" w:rsidP="00485679">
      <w:pPr>
        <w:pStyle w:val="BodyText"/>
        <w:ind w:left="2880"/>
        <w:rPr>
          <w:szCs w:val="24"/>
        </w:rPr>
      </w:pPr>
      <w:r>
        <w:rPr>
          <w:szCs w:val="24"/>
        </w:rPr>
        <w:t xml:space="preserve">      </w:t>
      </w:r>
      <w:r w:rsidRPr="001D30A2">
        <w:rPr>
          <w:szCs w:val="24"/>
        </w:rPr>
        <w:t>PRIJEMNI ISPIT</w:t>
      </w:r>
      <w:r w:rsidR="0093472D">
        <w:rPr>
          <w:b/>
          <w:bCs/>
          <w:szCs w:val="24"/>
        </w:rPr>
        <w:t>-</w:t>
      </w:r>
      <w:r w:rsidR="001D30A2">
        <w:rPr>
          <w:b/>
          <w:bCs/>
          <w:szCs w:val="24"/>
        </w:rPr>
        <w:t>GRUPA A</w:t>
      </w:r>
      <w:r>
        <w:rPr>
          <w:b/>
          <w:bCs/>
          <w:szCs w:val="24"/>
        </w:rPr>
        <w:t xml:space="preserve"> </w:t>
      </w:r>
    </w:p>
    <w:p w14:paraId="438B6FA8" w14:textId="77777777" w:rsidR="008D4598" w:rsidRDefault="004041CD">
      <w:pPr>
        <w:pStyle w:val="BodyText"/>
        <w:jc w:val="center"/>
        <w:rPr>
          <w:szCs w:val="24"/>
        </w:rPr>
      </w:pPr>
      <w:r w:rsidRPr="001D30A2">
        <w:rPr>
          <w:szCs w:val="24"/>
        </w:rPr>
        <w:t xml:space="preserve">Opći studij medicine </w:t>
      </w:r>
    </w:p>
    <w:p w14:paraId="3C6DF365" w14:textId="3169CA0A" w:rsidR="00301FB0" w:rsidRPr="00E21910" w:rsidRDefault="00261183" w:rsidP="00E21910">
      <w:pPr>
        <w:pStyle w:val="BodyText"/>
        <w:rPr>
          <w:sz w:val="22"/>
        </w:rPr>
      </w:pPr>
      <w:r w:rsidRPr="00261183">
        <w:rPr>
          <w:sz w:val="22"/>
        </w:rPr>
        <w:t>(napomena: pitanja u kojima se vrši zaokruživanje tačnih odgovora sadrže jednu tačnu tvrdnju)</w:t>
      </w:r>
    </w:p>
    <w:p w14:paraId="4380421A" w14:textId="77777777" w:rsidR="00301FB0" w:rsidRDefault="004041CD">
      <w:pPr>
        <w:pStyle w:val="BodyText"/>
        <w:jc w:val="center"/>
        <w:rPr>
          <w:szCs w:val="24"/>
        </w:rPr>
      </w:pPr>
      <w:r>
        <w:rPr>
          <w:szCs w:val="24"/>
        </w:rPr>
        <w:tab/>
      </w:r>
    </w:p>
    <w:p w14:paraId="57474770" w14:textId="0A4CE881" w:rsidR="008D4598" w:rsidRDefault="004041CD" w:rsidP="008F7CD3">
      <w:pPr>
        <w:pStyle w:val="Body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Tuzla, </w:t>
      </w:r>
      <w:r w:rsidR="00D406E6">
        <w:rPr>
          <w:szCs w:val="24"/>
        </w:rPr>
        <w:t>0</w:t>
      </w:r>
      <w:r>
        <w:rPr>
          <w:szCs w:val="24"/>
        </w:rPr>
        <w:t>2.07.2026. godine</w:t>
      </w:r>
    </w:p>
    <w:p w14:paraId="0B7F478F" w14:textId="77777777" w:rsidR="008F7CD3" w:rsidRDefault="008F7CD3" w:rsidP="008F7CD3">
      <w:pPr>
        <w:pStyle w:val="BodyText"/>
        <w:jc w:val="both"/>
      </w:pPr>
    </w:p>
    <w:p w14:paraId="71CEC4F7" w14:textId="17E37153" w:rsidR="008F7CD3" w:rsidRDefault="008F7CD3" w:rsidP="008F7CD3">
      <w:pPr>
        <w:pStyle w:val="BodyText"/>
        <w:spacing w:after="0"/>
        <w:jc w:val="both"/>
      </w:pPr>
      <w:r>
        <w:t>1. Tijelo je izbačeno  početnom brzinom 10 m/s pod uglom 60</w:t>
      </w:r>
      <w:r>
        <w:rPr>
          <w:vertAlign w:val="superscript"/>
        </w:rPr>
        <w:t>0</w:t>
      </w:r>
      <w:r>
        <w:t xml:space="preserve"> prema horizontalnoj ravni. U trenutku kada tijelo dostigne maksimalnu visinu poluprečnik krivine njegove putanje iznosi (g=10 m/s</w:t>
      </w:r>
      <w:r>
        <w:rPr>
          <w:vertAlign w:val="superscript"/>
        </w:rPr>
        <w:t>2</w:t>
      </w:r>
      <w:r>
        <w:t>, cos60</w:t>
      </w:r>
      <w:r>
        <w:rPr>
          <w:vertAlign w:val="superscript"/>
        </w:rPr>
        <w:t>0</w:t>
      </w:r>
      <w:r>
        <w:t>=1/2, sin60</w:t>
      </w:r>
      <w:r>
        <w:rPr>
          <w:vertAlign w:val="superscript"/>
        </w:rPr>
        <w:t>0</w:t>
      </w:r>
      <w:r>
        <w:t xml:space="preserve"> =0.866), </w:t>
      </w:r>
      <w:r>
        <w:rPr>
          <w:szCs w:val="24"/>
          <w:lang w:val="it-IT"/>
        </w:rPr>
        <w:t>(napišite postupak i zaokružite tačan odgovor).</w:t>
      </w:r>
    </w:p>
    <w:p w14:paraId="24672068" w14:textId="77777777" w:rsidR="008F7CD3" w:rsidRDefault="008F7CD3" w:rsidP="008F7CD3">
      <w:pPr>
        <w:pStyle w:val="BodyText"/>
        <w:spacing w:after="0"/>
      </w:pPr>
      <w:r>
        <w:t>a) 7.5 m</w:t>
      </w:r>
    </w:p>
    <w:p w14:paraId="2353062E" w14:textId="77777777" w:rsidR="008F7CD3" w:rsidRDefault="008F7CD3" w:rsidP="008F7CD3">
      <w:pPr>
        <w:pStyle w:val="BodyText"/>
        <w:spacing w:after="0"/>
      </w:pPr>
      <w:r>
        <w:t>b) 1 m</w:t>
      </w:r>
    </w:p>
    <w:p w14:paraId="4320E8BB" w14:textId="77777777" w:rsidR="008F7CD3" w:rsidRDefault="008F7CD3" w:rsidP="008F7CD3">
      <w:pPr>
        <w:pStyle w:val="BodyText"/>
        <w:spacing w:after="0"/>
      </w:pPr>
      <w:r>
        <w:t>c) 2.5 m</w:t>
      </w:r>
    </w:p>
    <w:p w14:paraId="608D157D" w14:textId="77777777" w:rsidR="008F7CD3" w:rsidRDefault="008F7CD3" w:rsidP="008F7CD3">
      <w:pPr>
        <w:pStyle w:val="BodyText"/>
        <w:spacing w:after="0"/>
      </w:pPr>
      <w:r>
        <w:t>d) 5 m</w:t>
      </w:r>
    </w:p>
    <w:p w14:paraId="1F7E4829" w14:textId="77777777" w:rsidR="008F7CD3" w:rsidRDefault="008F7CD3" w:rsidP="008F7CD3">
      <w:pPr>
        <w:pStyle w:val="BodyText"/>
        <w:spacing w:after="0"/>
      </w:pPr>
      <w:r>
        <w:t>e) 10 m</w:t>
      </w:r>
    </w:p>
    <w:p w14:paraId="138ED306" w14:textId="77777777" w:rsidR="008D4598" w:rsidRDefault="008D4598" w:rsidP="008F7CD3">
      <w:pPr>
        <w:pStyle w:val="BodyText"/>
        <w:spacing w:after="0"/>
      </w:pPr>
    </w:p>
    <w:p w14:paraId="69424E24" w14:textId="77777777" w:rsidR="008D4598" w:rsidRDefault="004041CD" w:rsidP="008F7CD3">
      <w:pPr>
        <w:pStyle w:val="BodyText"/>
        <w:spacing w:after="0"/>
      </w:pPr>
      <w:r>
        <w:t>2. Predmet se nalazi 4 cm ispred sabirne leće žižne  daljine 6 cm. Formirana slika je:</w:t>
      </w:r>
    </w:p>
    <w:p w14:paraId="2FBCA76D" w14:textId="77777777" w:rsidR="008D4598" w:rsidRDefault="004041CD" w:rsidP="008F7CD3">
      <w:pPr>
        <w:pStyle w:val="BodyText"/>
        <w:spacing w:after="0"/>
      </w:pPr>
      <w:r>
        <w:t>a) realna, obrnuta, umanjena</w:t>
      </w:r>
    </w:p>
    <w:p w14:paraId="736FCD19" w14:textId="77777777" w:rsidR="008D4598" w:rsidRDefault="004041CD" w:rsidP="008F7CD3">
      <w:pPr>
        <w:pStyle w:val="BodyText"/>
        <w:spacing w:after="0"/>
      </w:pPr>
      <w:r>
        <w:t>b) virtualna, obrnuta, umanjena</w:t>
      </w:r>
    </w:p>
    <w:p w14:paraId="231C2362" w14:textId="77777777" w:rsidR="008D4598" w:rsidRDefault="004041CD" w:rsidP="008F7CD3">
      <w:pPr>
        <w:pStyle w:val="BodyText"/>
        <w:spacing w:after="0"/>
      </w:pPr>
      <w:r>
        <w:t>c) virtualna, uspravna, uvećana</w:t>
      </w:r>
    </w:p>
    <w:p w14:paraId="09861E47" w14:textId="77777777" w:rsidR="008D4598" w:rsidRDefault="004041CD" w:rsidP="008F7CD3">
      <w:pPr>
        <w:pStyle w:val="BodyText"/>
        <w:spacing w:after="0"/>
      </w:pPr>
      <w:r>
        <w:t>d) realna, uspravna, uveć</w:t>
      </w:r>
      <w:r>
        <w:t>ana</w:t>
      </w:r>
    </w:p>
    <w:p w14:paraId="79443BB1" w14:textId="77777777" w:rsidR="008D4598" w:rsidRDefault="004041CD" w:rsidP="008F7CD3">
      <w:pPr>
        <w:pStyle w:val="BodyText"/>
        <w:spacing w:after="0"/>
      </w:pPr>
      <w:r>
        <w:t>e) virtualna, uspravna, umanjena</w:t>
      </w:r>
    </w:p>
    <w:p w14:paraId="49B2F474" w14:textId="77777777" w:rsidR="008D4598" w:rsidRDefault="008D4598" w:rsidP="008F7CD3">
      <w:pPr>
        <w:pStyle w:val="BodyText"/>
        <w:spacing w:after="0"/>
      </w:pPr>
    </w:p>
    <w:p w14:paraId="7158E96B" w14:textId="77777777" w:rsidR="008D4598" w:rsidRDefault="004041CD" w:rsidP="008F7CD3">
      <w:pPr>
        <w:pStyle w:val="BodyText"/>
        <w:spacing w:after="0"/>
      </w:pPr>
      <w:r>
        <w:t>3. Kapacitet pločastog kondenzatora sa površinama ploča S i njihovim razmakom d je:</w:t>
      </w:r>
    </w:p>
    <w:p w14:paraId="7AFFA18F" w14:textId="77777777" w:rsidR="008D4598" w:rsidRDefault="004041CD" w:rsidP="008F7CD3">
      <w:pPr>
        <w:pStyle w:val="BodyText"/>
        <w:spacing w:after="0"/>
      </w:pPr>
      <w:r>
        <w:t>a) ε</w:t>
      </w:r>
      <w:r>
        <w:rPr>
          <w:vertAlign w:val="subscript"/>
        </w:rPr>
        <w:t>0</w:t>
      </w:r>
      <w:r>
        <w:t xml:space="preserve"> · d</w:t>
      </w:r>
      <w:r>
        <w:rPr>
          <w:vertAlign w:val="superscript"/>
        </w:rPr>
        <w:t>2</w:t>
      </w:r>
      <w:r>
        <w:t xml:space="preserve"> · S</w:t>
      </w:r>
    </w:p>
    <w:p w14:paraId="3BE5D62C" w14:textId="77777777" w:rsidR="008D4598" w:rsidRDefault="004041CD" w:rsidP="008F7CD3">
      <w:pPr>
        <w:pStyle w:val="BodyText"/>
        <w:spacing w:after="0"/>
      </w:pPr>
      <w:r>
        <w:t>b) ε</w:t>
      </w:r>
      <w:r>
        <w:rPr>
          <w:vertAlign w:val="subscript"/>
        </w:rPr>
        <w:t>0</w:t>
      </w:r>
      <w:r>
        <w:t xml:space="preserve"> · d · S</w:t>
      </w:r>
    </w:p>
    <w:p w14:paraId="7B562D1F" w14:textId="77777777" w:rsidR="008D4598" w:rsidRDefault="004041CD" w:rsidP="008F7CD3">
      <w:pPr>
        <w:pStyle w:val="BodyText"/>
        <w:spacing w:after="0"/>
      </w:pPr>
      <w:r>
        <w:t>c) (ε</w:t>
      </w:r>
      <w:r>
        <w:rPr>
          <w:vertAlign w:val="subscript"/>
        </w:rPr>
        <w:t>0</w:t>
      </w:r>
      <w:r>
        <w:t>· d)/S</w:t>
      </w:r>
    </w:p>
    <w:p w14:paraId="340E07FB" w14:textId="77777777" w:rsidR="008D4598" w:rsidRDefault="004041CD" w:rsidP="008F7CD3">
      <w:pPr>
        <w:pStyle w:val="BodyText"/>
        <w:spacing w:after="0"/>
      </w:pPr>
      <w:r>
        <w:t>d) ε</w:t>
      </w:r>
      <w:r>
        <w:rPr>
          <w:vertAlign w:val="subscript"/>
        </w:rPr>
        <w:t>0</w:t>
      </w:r>
      <w:r>
        <w:t xml:space="preserve"> · d · S</w:t>
      </w:r>
      <w:r>
        <w:rPr>
          <w:vertAlign w:val="superscript"/>
        </w:rPr>
        <w:t>2</w:t>
      </w:r>
    </w:p>
    <w:p w14:paraId="1954FCA1" w14:textId="77777777" w:rsidR="008D4598" w:rsidRDefault="004041CD" w:rsidP="008F7CD3">
      <w:pPr>
        <w:pStyle w:val="BodyText"/>
        <w:spacing w:after="0"/>
      </w:pPr>
      <w:r>
        <w:t>e) (ε</w:t>
      </w:r>
      <w:r>
        <w:rPr>
          <w:vertAlign w:val="subscript"/>
        </w:rPr>
        <w:t>0</w:t>
      </w:r>
      <w:r>
        <w:t xml:space="preserve"> · S)/d</w:t>
      </w:r>
    </w:p>
    <w:p w14:paraId="6C6C7B29" w14:textId="77777777" w:rsidR="008D4598" w:rsidRDefault="008D4598" w:rsidP="008F7CD3">
      <w:pPr>
        <w:pStyle w:val="BodyText"/>
        <w:spacing w:after="0"/>
      </w:pPr>
    </w:p>
    <w:p w14:paraId="18BDC976" w14:textId="77777777" w:rsidR="008D4598" w:rsidRDefault="004041CD" w:rsidP="008F7CD3">
      <w:pPr>
        <w:pStyle w:val="BodyText"/>
        <w:spacing w:after="0"/>
        <w:jc w:val="both"/>
      </w:pPr>
      <w:r>
        <w:t xml:space="preserve">4. Tačkasti naboj na udaljenosti 3 metra produkuje polje </w:t>
      </w:r>
      <w:r>
        <w:t>intenziteta E. Intenzitet električnog polja na udaljenosti 1 metar od ovog naboja-izvora električnog polja je:</w:t>
      </w:r>
    </w:p>
    <w:p w14:paraId="43E66731" w14:textId="77777777" w:rsidR="008D4598" w:rsidRDefault="004041CD" w:rsidP="008F7CD3">
      <w:pPr>
        <w:pStyle w:val="BodyText"/>
        <w:spacing w:after="0"/>
      </w:pPr>
      <w:r>
        <w:t>a) 3 E</w:t>
      </w:r>
    </w:p>
    <w:p w14:paraId="7911ACE5" w14:textId="77777777" w:rsidR="008D4598" w:rsidRDefault="004041CD" w:rsidP="008F7CD3">
      <w:pPr>
        <w:pStyle w:val="BodyText"/>
        <w:spacing w:after="0"/>
      </w:pPr>
      <w:r>
        <w:t>b) 9 E</w:t>
      </w:r>
    </w:p>
    <w:p w14:paraId="3622D530" w14:textId="77777777" w:rsidR="008D4598" w:rsidRDefault="004041CD" w:rsidP="008F7CD3">
      <w:pPr>
        <w:pStyle w:val="BodyText"/>
        <w:spacing w:after="0"/>
      </w:pPr>
      <w:r>
        <w:t>c) 12 E</w:t>
      </w:r>
    </w:p>
    <w:p w14:paraId="71595FFC" w14:textId="77777777" w:rsidR="008D4598" w:rsidRDefault="004041CD" w:rsidP="008F7CD3">
      <w:pPr>
        <w:pStyle w:val="BodyText"/>
        <w:spacing w:after="0"/>
      </w:pPr>
      <w:r>
        <w:t>d) 6 E</w:t>
      </w:r>
    </w:p>
    <w:p w14:paraId="0CC446AD" w14:textId="77777777" w:rsidR="008D4598" w:rsidRDefault="004041CD" w:rsidP="008F7CD3">
      <w:pPr>
        <w:pStyle w:val="BodyText"/>
        <w:spacing w:after="0"/>
      </w:pPr>
      <w:r>
        <w:t>e) 18 E</w:t>
      </w:r>
    </w:p>
    <w:p w14:paraId="29364B3D" w14:textId="77777777" w:rsidR="00E21910" w:rsidRDefault="00E21910">
      <w:pPr>
        <w:pStyle w:val="BodyText"/>
      </w:pPr>
    </w:p>
    <w:p w14:paraId="5F2B2F79" w14:textId="4278A3F2" w:rsidR="008D4598" w:rsidRDefault="004041CD" w:rsidP="00E21910">
      <w:pPr>
        <w:pStyle w:val="BodyText"/>
        <w:spacing w:after="0"/>
      </w:pPr>
      <w:r>
        <w:lastRenderedPageBreak/>
        <w:t>5. Ako se ugaona brzina poveća tri puta, onda se moment impulsa tijela:</w:t>
      </w:r>
    </w:p>
    <w:p w14:paraId="16C920EE" w14:textId="77777777" w:rsidR="008D4598" w:rsidRDefault="004041CD" w:rsidP="00E21910">
      <w:pPr>
        <w:pStyle w:val="BodyText"/>
        <w:spacing w:after="0"/>
      </w:pPr>
      <w:r>
        <w:t>a) smanji devet puta</w:t>
      </w:r>
    </w:p>
    <w:p w14:paraId="3D011A7C" w14:textId="77777777" w:rsidR="008D4598" w:rsidRDefault="004041CD" w:rsidP="00E21910">
      <w:pPr>
        <w:pStyle w:val="BodyText"/>
        <w:spacing w:after="0"/>
      </w:pPr>
      <w:r>
        <w:t xml:space="preserve">b) smanji tri </w:t>
      </w:r>
      <w:r>
        <w:t>puta puta</w:t>
      </w:r>
    </w:p>
    <w:p w14:paraId="6E61E095" w14:textId="77777777" w:rsidR="008D4598" w:rsidRDefault="004041CD" w:rsidP="00E21910">
      <w:pPr>
        <w:pStyle w:val="BodyText"/>
        <w:spacing w:after="0"/>
      </w:pPr>
      <w:r>
        <w:t>c) poveća šest puta</w:t>
      </w:r>
    </w:p>
    <w:p w14:paraId="3BF1B6A8" w14:textId="77777777" w:rsidR="008D4598" w:rsidRDefault="004041CD" w:rsidP="00E21910">
      <w:pPr>
        <w:pStyle w:val="BodyText"/>
        <w:spacing w:after="0"/>
      </w:pPr>
      <w:r>
        <w:t>d) poveća tri puta</w:t>
      </w:r>
    </w:p>
    <w:p w14:paraId="42F90EB1" w14:textId="77777777" w:rsidR="008D4598" w:rsidRDefault="004041CD" w:rsidP="00E21910">
      <w:pPr>
        <w:pStyle w:val="BodyText"/>
        <w:spacing w:after="0"/>
      </w:pPr>
      <w:r>
        <w:t>e) poveća devet puta</w:t>
      </w:r>
    </w:p>
    <w:p w14:paraId="67B576F6" w14:textId="77777777" w:rsidR="008D4598" w:rsidRDefault="008D4598" w:rsidP="00E21910">
      <w:pPr>
        <w:pStyle w:val="BodyText"/>
        <w:spacing w:after="0"/>
      </w:pPr>
    </w:p>
    <w:p w14:paraId="4A80C13F" w14:textId="77777777" w:rsidR="008F7CD3" w:rsidRDefault="008F7CD3" w:rsidP="00E21910">
      <w:pPr>
        <w:pStyle w:val="BodyText"/>
        <w:spacing w:after="0"/>
      </w:pPr>
      <w:r>
        <w:t>6. Vremenska promjena impulsa odgovara:</w:t>
      </w:r>
    </w:p>
    <w:p w14:paraId="488266D4" w14:textId="77777777" w:rsidR="008F7CD3" w:rsidRDefault="008F7CD3" w:rsidP="00E21910">
      <w:pPr>
        <w:pStyle w:val="BodyText"/>
        <w:spacing w:after="0"/>
      </w:pPr>
      <w:r>
        <w:t>a) ubrzanju</w:t>
      </w:r>
    </w:p>
    <w:p w14:paraId="4DAF9DCB" w14:textId="77777777" w:rsidR="008F7CD3" w:rsidRDefault="008F7CD3" w:rsidP="00E21910">
      <w:pPr>
        <w:pStyle w:val="BodyText"/>
        <w:spacing w:after="0"/>
      </w:pPr>
      <w:r>
        <w:t>b) sili</w:t>
      </w:r>
    </w:p>
    <w:p w14:paraId="65455939" w14:textId="77777777" w:rsidR="008F7CD3" w:rsidRDefault="008F7CD3" w:rsidP="00E21910">
      <w:pPr>
        <w:pStyle w:val="BodyText"/>
        <w:spacing w:after="0"/>
      </w:pPr>
      <w:r>
        <w:t>c) kinetičkoj energiji</w:t>
      </w:r>
    </w:p>
    <w:p w14:paraId="307CCFCD" w14:textId="77777777" w:rsidR="008F7CD3" w:rsidRDefault="008F7CD3" w:rsidP="00E21910">
      <w:pPr>
        <w:pStyle w:val="BodyText"/>
        <w:spacing w:after="0"/>
      </w:pPr>
      <w:r>
        <w:t>d) potencijalnoj energiji</w:t>
      </w:r>
    </w:p>
    <w:p w14:paraId="3F3CBB1F" w14:textId="77777777" w:rsidR="008F7CD3" w:rsidRDefault="008F7CD3" w:rsidP="00E21910">
      <w:pPr>
        <w:pStyle w:val="BodyText"/>
        <w:spacing w:after="0"/>
      </w:pPr>
      <w:r>
        <w:t>e) momentu impulsa</w:t>
      </w:r>
    </w:p>
    <w:p w14:paraId="6AF46883" w14:textId="77777777" w:rsidR="008D4598" w:rsidRDefault="008D4598" w:rsidP="00E21910">
      <w:pPr>
        <w:pStyle w:val="BodyText"/>
        <w:spacing w:after="0"/>
      </w:pPr>
    </w:p>
    <w:p w14:paraId="3D5A50D7" w14:textId="77777777" w:rsidR="008D4598" w:rsidRDefault="004041CD" w:rsidP="00E21910">
      <w:pPr>
        <w:pStyle w:val="BodyText"/>
        <w:spacing w:after="0"/>
      </w:pPr>
      <w:r>
        <w:t>7. Sudar dva tijela je elastičan ako:</w:t>
      </w:r>
    </w:p>
    <w:p w14:paraId="4CDC2DA2" w14:textId="77777777" w:rsidR="008D4598" w:rsidRDefault="004041CD" w:rsidP="00E21910">
      <w:pPr>
        <w:pStyle w:val="BodyText"/>
        <w:spacing w:after="0"/>
      </w:pPr>
      <w:r>
        <w:t xml:space="preserve">a) je konačni </w:t>
      </w:r>
      <w:r>
        <w:t>impuls jednak nuli</w:t>
      </w:r>
    </w:p>
    <w:p w14:paraId="35CF7E69" w14:textId="77777777" w:rsidR="008D4598" w:rsidRDefault="004041CD" w:rsidP="00E21910">
      <w:pPr>
        <w:pStyle w:val="BodyText"/>
        <w:spacing w:after="0"/>
      </w:pPr>
      <w:r>
        <w:t>b) je sačuvana ukupna kinetička energija sistema dva tijela</w:t>
      </w:r>
    </w:p>
    <w:p w14:paraId="743164D2" w14:textId="77777777" w:rsidR="008D4598" w:rsidRDefault="004041CD" w:rsidP="00E21910">
      <w:pPr>
        <w:pStyle w:val="BodyText"/>
        <w:spacing w:after="0"/>
      </w:pPr>
      <w:r>
        <w:t>c) se tijela nakon sudara kreću zajedno</w:t>
      </w:r>
    </w:p>
    <w:p w14:paraId="25F5D4F6" w14:textId="77777777" w:rsidR="008D4598" w:rsidRDefault="004041CD" w:rsidP="00E21910">
      <w:pPr>
        <w:pStyle w:val="BodyText"/>
        <w:spacing w:after="0"/>
      </w:pPr>
      <w:r>
        <w:t>d) je konačna kinetička energija jednaka nuli</w:t>
      </w:r>
    </w:p>
    <w:p w14:paraId="62F7A0D4" w14:textId="77777777" w:rsidR="008D4598" w:rsidRDefault="004041CD" w:rsidP="00E21910">
      <w:pPr>
        <w:pStyle w:val="BodyText"/>
        <w:spacing w:after="0"/>
      </w:pPr>
      <w:r>
        <w:t>e) su konačne brzine tijela jednake nuli</w:t>
      </w:r>
    </w:p>
    <w:p w14:paraId="50E1DF73" w14:textId="77777777" w:rsidR="008D4598" w:rsidRDefault="008D4598" w:rsidP="00E21910">
      <w:pPr>
        <w:pStyle w:val="BodyText"/>
        <w:spacing w:after="0"/>
      </w:pPr>
    </w:p>
    <w:p w14:paraId="044610FA" w14:textId="77777777" w:rsidR="008D4598" w:rsidRDefault="004041CD" w:rsidP="00E21910">
      <w:pPr>
        <w:pStyle w:val="BodyText"/>
        <w:spacing w:after="0"/>
        <w:jc w:val="both"/>
      </w:pPr>
      <w:r>
        <w:t>8. Difrakciona rešetka sadrži N = 400 zareza po j</w:t>
      </w:r>
      <w:r>
        <w:t xml:space="preserve">ednom milimetru. Monohromatska svjetlost talasne dužine 625 nm pada normalno na rešetku. Ukupan broj svijetlih pruga koje se pojavljuju na ekranu je </w:t>
      </w:r>
      <w:r>
        <w:rPr>
          <w:szCs w:val="24"/>
          <w:lang w:val="it-IT"/>
        </w:rPr>
        <w:t>(napišite postupak i zaokružite tačan odgovor)</w:t>
      </w:r>
    </w:p>
    <w:p w14:paraId="0F060444" w14:textId="77777777" w:rsidR="008D4598" w:rsidRDefault="004041CD" w:rsidP="00E21910">
      <w:pPr>
        <w:pStyle w:val="BodyText"/>
        <w:spacing w:after="0"/>
      </w:pPr>
      <w:r>
        <w:t>a) 3</w:t>
      </w:r>
    </w:p>
    <w:p w14:paraId="74DE5614" w14:textId="77777777" w:rsidR="008D4598" w:rsidRDefault="004041CD" w:rsidP="00E21910">
      <w:pPr>
        <w:pStyle w:val="BodyText"/>
        <w:spacing w:after="0"/>
      </w:pPr>
      <w:r>
        <w:t>b) 15</w:t>
      </w:r>
    </w:p>
    <w:p w14:paraId="10993202" w14:textId="77777777" w:rsidR="008D4598" w:rsidRDefault="004041CD" w:rsidP="00E21910">
      <w:pPr>
        <w:pStyle w:val="BodyText"/>
        <w:spacing w:after="0"/>
      </w:pPr>
      <w:r>
        <w:t>c) 9</w:t>
      </w:r>
    </w:p>
    <w:p w14:paraId="60202A33" w14:textId="77777777" w:rsidR="008D4598" w:rsidRDefault="004041CD" w:rsidP="00E21910">
      <w:pPr>
        <w:pStyle w:val="BodyText"/>
        <w:spacing w:after="0"/>
      </w:pPr>
      <w:r>
        <w:t>d) 2</w:t>
      </w:r>
    </w:p>
    <w:p w14:paraId="0F0A13B5" w14:textId="0324A85E" w:rsidR="008D4598" w:rsidRDefault="004041CD" w:rsidP="00E21910">
      <w:pPr>
        <w:pStyle w:val="BodyText"/>
        <w:spacing w:after="0"/>
      </w:pPr>
      <w:r>
        <w:t>e) 6</w:t>
      </w:r>
    </w:p>
    <w:p w14:paraId="4BC82CD8" w14:textId="77777777" w:rsidR="00592389" w:rsidRDefault="00592389" w:rsidP="00E21910">
      <w:pPr>
        <w:pStyle w:val="BodyText"/>
        <w:spacing w:after="0"/>
      </w:pPr>
    </w:p>
    <w:p w14:paraId="10A2AE9E" w14:textId="77777777" w:rsidR="008D4598" w:rsidRDefault="004041CD" w:rsidP="00E21910">
      <w:pPr>
        <w:pStyle w:val="BodyText"/>
        <w:spacing w:after="0"/>
        <w:jc w:val="both"/>
      </w:pPr>
      <w:r>
        <w:t>9. Mali brod prelazi iz riječne v</w:t>
      </w:r>
      <w:r>
        <w:t>ode (gustine ρ</w:t>
      </w:r>
      <w:r>
        <w:rPr>
          <w:vertAlign w:val="subscript"/>
        </w:rPr>
        <w:t>rv</w:t>
      </w:r>
      <w:r>
        <w:t>) u morsku vodu (gustine ρ</w:t>
      </w:r>
      <w:r>
        <w:rPr>
          <w:vertAlign w:val="subscript"/>
        </w:rPr>
        <w:t>mv</w:t>
      </w:r>
      <w:r>
        <w:t>) pri čemu je  ρ</w:t>
      </w:r>
      <w:r>
        <w:rPr>
          <w:vertAlign w:val="subscript"/>
        </w:rPr>
        <w:t>rv</w:t>
      </w:r>
      <w:r>
        <w:t>&lt;ρ</w:t>
      </w:r>
      <w:r>
        <w:rPr>
          <w:vertAlign w:val="subscript"/>
        </w:rPr>
        <w:t>mv</w:t>
      </w:r>
      <w:r>
        <w:t>. Koja od dole navedenih tvrdnji je tačna:</w:t>
      </w:r>
    </w:p>
    <w:p w14:paraId="4C11AF27" w14:textId="77777777" w:rsidR="008D4598" w:rsidRDefault="004041CD" w:rsidP="00E21910">
      <w:pPr>
        <w:pStyle w:val="BodyText"/>
        <w:spacing w:after="0"/>
      </w:pPr>
      <w:r>
        <w:t>a) sila potiska ne ovisi o gustini vode</w:t>
      </w:r>
    </w:p>
    <w:p w14:paraId="5D793725" w14:textId="77777777" w:rsidR="008D4598" w:rsidRDefault="004041CD" w:rsidP="00E21910">
      <w:pPr>
        <w:pStyle w:val="BodyText"/>
        <w:spacing w:after="0"/>
      </w:pPr>
      <w:r>
        <w:t>b) brod će se malo dići u morskoj vodi</w:t>
      </w:r>
    </w:p>
    <w:p w14:paraId="0E456754" w14:textId="77777777" w:rsidR="008D4598" w:rsidRDefault="004041CD" w:rsidP="00E21910">
      <w:pPr>
        <w:pStyle w:val="BodyText"/>
        <w:spacing w:after="0"/>
      </w:pPr>
      <w:r>
        <w:t>c) težina broda će malo nadjačati silu potiska</w:t>
      </w:r>
    </w:p>
    <w:p w14:paraId="1799AFAD" w14:textId="77777777" w:rsidR="008D4598" w:rsidRDefault="004041CD" w:rsidP="00E21910">
      <w:pPr>
        <w:pStyle w:val="BodyText"/>
        <w:spacing w:after="0"/>
      </w:pPr>
      <w:r>
        <w:t>d) brod će se malo sp</w:t>
      </w:r>
      <w:r>
        <w:t>ustiti u morskoj vodi</w:t>
      </w:r>
    </w:p>
    <w:p w14:paraId="0F6C80C4" w14:textId="44601DD6" w:rsidR="001A3E58" w:rsidRDefault="004041CD" w:rsidP="00E21910">
      <w:pPr>
        <w:pStyle w:val="BodyText"/>
        <w:spacing w:after="0"/>
      </w:pPr>
      <w:r>
        <w:t>e) brod će ostati uronjen pri jednakoj dubini</w:t>
      </w:r>
    </w:p>
    <w:p w14:paraId="6DDA226D" w14:textId="77777777" w:rsidR="0042369E" w:rsidRDefault="0042369E" w:rsidP="00E21910">
      <w:pPr>
        <w:pStyle w:val="BodyText"/>
        <w:spacing w:after="0"/>
      </w:pPr>
    </w:p>
    <w:p w14:paraId="0CC3F651" w14:textId="77777777" w:rsidR="008D4598" w:rsidRDefault="004041CD" w:rsidP="00E21910">
      <w:pPr>
        <w:pStyle w:val="BodyText"/>
        <w:spacing w:after="0"/>
      </w:pPr>
      <w:r>
        <w:t xml:space="preserve">10. Dopunite reakciju  </w:t>
      </w:r>
      <w:r>
        <w:rPr>
          <w:vertAlign w:val="superscript"/>
        </w:rPr>
        <w:t>14</w:t>
      </w:r>
      <w:r>
        <w:rPr>
          <w:vertAlign w:val="subscript"/>
        </w:rPr>
        <w:t>7</w:t>
      </w:r>
      <w:r>
        <w:t xml:space="preserve">N+n </w:t>
      </w:r>
      <w:r>
        <w:rPr>
          <w:rFonts w:ascii="Liberation Serif" w:eastAsia="Liberation Serif" w:hAnsi="Liberation Serif" w:cs="Liberation Serif"/>
        </w:rPr>
        <w:t>→</w:t>
      </w:r>
      <w:r>
        <w:rPr>
          <w:rFonts w:ascii="Liberation Serif" w:eastAsia="Liberation Serif" w:hAnsi="Liberation Serif" w:cs="Liberation Serif"/>
          <w:vertAlign w:val="superscript"/>
        </w:rPr>
        <w:t>14</w:t>
      </w:r>
      <w:r>
        <w:rPr>
          <w:rFonts w:ascii="Liberation Serif" w:eastAsia="Liberation Serif" w:hAnsi="Liberation Serif" w:cs="Liberation Serif"/>
          <w:vertAlign w:val="subscript"/>
        </w:rPr>
        <w:t>6</w:t>
      </w:r>
      <w:r>
        <w:rPr>
          <w:rFonts w:ascii="Liberation Serif" w:eastAsia="Noto Serif CJK SC" w:hAnsi="Liberation Serif" w:cs="Noto Sans Devanagari"/>
        </w:rPr>
        <w:t>C + ?</w:t>
      </w:r>
    </w:p>
    <w:p w14:paraId="54CD489B" w14:textId="77777777" w:rsidR="008D4598" w:rsidRDefault="004041CD" w:rsidP="00E21910">
      <w:pPr>
        <w:pStyle w:val="BodyText"/>
        <w:spacing w:after="0"/>
      </w:pPr>
      <w:r>
        <w:t>a) p</w:t>
      </w:r>
    </w:p>
    <w:p w14:paraId="62675193" w14:textId="77777777" w:rsidR="008D4598" w:rsidRDefault="004041CD" w:rsidP="00E21910">
      <w:pPr>
        <w:pStyle w:val="BodyText"/>
        <w:spacing w:after="0"/>
      </w:pPr>
      <w:r>
        <w:t>b) e</w:t>
      </w:r>
    </w:p>
    <w:p w14:paraId="30B16A7E" w14:textId="77777777" w:rsidR="008D4598" w:rsidRDefault="004041CD" w:rsidP="00E21910">
      <w:pPr>
        <w:pStyle w:val="BodyText"/>
        <w:spacing w:after="0"/>
      </w:pPr>
      <w:r>
        <w:t>c) α</w:t>
      </w:r>
    </w:p>
    <w:p w14:paraId="214F2171" w14:textId="77777777" w:rsidR="008D4598" w:rsidRDefault="004041CD" w:rsidP="00E21910">
      <w:pPr>
        <w:pStyle w:val="BodyText"/>
        <w:spacing w:after="0"/>
      </w:pPr>
      <w:r>
        <w:t>d) n</w:t>
      </w:r>
    </w:p>
    <w:p w14:paraId="73C2B255" w14:textId="77777777" w:rsidR="008D4598" w:rsidRDefault="004041CD" w:rsidP="00E21910">
      <w:pPr>
        <w:pStyle w:val="BodyText"/>
        <w:spacing w:after="0"/>
      </w:pPr>
      <w:r>
        <w:t xml:space="preserve">e) </w:t>
      </w:r>
      <w:r>
        <w:t>ɣ</w:t>
      </w:r>
    </w:p>
    <w:p w14:paraId="6DDA79BE" w14:textId="77777777" w:rsidR="001A3E58" w:rsidRDefault="001A3E58" w:rsidP="00E21910">
      <w:pPr>
        <w:pStyle w:val="BodyText"/>
        <w:spacing w:after="0"/>
      </w:pPr>
    </w:p>
    <w:p w14:paraId="312D4B81" w14:textId="50948C62" w:rsidR="008D4598" w:rsidRDefault="004041CD" w:rsidP="001A3E58">
      <w:pPr>
        <w:pStyle w:val="BodyText"/>
        <w:spacing w:after="0"/>
      </w:pPr>
      <w:r>
        <w:lastRenderedPageBreak/>
        <w:t>11. Koliki dio zapremine drvenog čamca je iznad površine vode? Gustina drveta je 770 kg/m</w:t>
      </w:r>
      <w:r>
        <w:rPr>
          <w:vertAlign w:val="superscript"/>
        </w:rPr>
        <w:t>3</w:t>
      </w:r>
      <w:r>
        <w:t>, a gustina vode je 1000 kg/m</w:t>
      </w:r>
      <w:r>
        <w:rPr>
          <w:vertAlign w:val="superscript"/>
        </w:rPr>
        <w:t xml:space="preserve">3 </w:t>
      </w:r>
      <w:r>
        <w:rPr>
          <w:szCs w:val="24"/>
          <w:lang w:val="it-IT"/>
        </w:rPr>
        <w:t>(napišite postupak i zaokružite tačan odgovor)</w:t>
      </w:r>
      <w:r>
        <w:t>.</w:t>
      </w:r>
    </w:p>
    <w:p w14:paraId="31B65401" w14:textId="77777777" w:rsidR="008D4598" w:rsidRDefault="004041CD" w:rsidP="001A3E58">
      <w:pPr>
        <w:pStyle w:val="BodyText"/>
        <w:spacing w:after="0"/>
      </w:pPr>
      <w:r>
        <w:t>a) 30%</w:t>
      </w:r>
    </w:p>
    <w:p w14:paraId="3AC1706C" w14:textId="77777777" w:rsidR="008D4598" w:rsidRDefault="004041CD" w:rsidP="001A3E58">
      <w:pPr>
        <w:pStyle w:val="BodyText"/>
        <w:spacing w:after="0"/>
      </w:pPr>
      <w:r>
        <w:t>b) 77%</w:t>
      </w:r>
    </w:p>
    <w:p w14:paraId="2A02B2B5" w14:textId="77777777" w:rsidR="008D4598" w:rsidRDefault="004041CD" w:rsidP="001A3E58">
      <w:pPr>
        <w:pStyle w:val="BodyText"/>
        <w:spacing w:after="0"/>
      </w:pPr>
      <w:r>
        <w:t>c) 63%</w:t>
      </w:r>
    </w:p>
    <w:p w14:paraId="448E8A91" w14:textId="77777777" w:rsidR="008D4598" w:rsidRDefault="004041CD" w:rsidP="001A3E58">
      <w:pPr>
        <w:pStyle w:val="BodyText"/>
        <w:spacing w:after="0"/>
      </w:pPr>
      <w:r>
        <w:t>d) 23%</w:t>
      </w:r>
    </w:p>
    <w:p w14:paraId="1F240FBD" w14:textId="717D6EAC" w:rsidR="008D4598" w:rsidRDefault="004041CD" w:rsidP="001A3E58">
      <w:pPr>
        <w:pStyle w:val="BodyText"/>
        <w:spacing w:after="0"/>
      </w:pPr>
      <w:r>
        <w:t>e) 50%</w:t>
      </w:r>
    </w:p>
    <w:p w14:paraId="00A045B5" w14:textId="77777777" w:rsidR="001A3E58" w:rsidRDefault="001A3E58" w:rsidP="001A3E58">
      <w:pPr>
        <w:pStyle w:val="BodyText"/>
        <w:spacing w:after="0"/>
      </w:pPr>
    </w:p>
    <w:p w14:paraId="457C89D8" w14:textId="77777777" w:rsidR="008D4598" w:rsidRDefault="004041CD" w:rsidP="001A3E58">
      <w:pPr>
        <w:pStyle w:val="BodyText"/>
        <w:spacing w:after="0"/>
        <w:jc w:val="both"/>
      </w:pPr>
      <w:r>
        <w:t>12. Tijelo mase m, vezano  za uže dužine r</w:t>
      </w:r>
      <w:r>
        <w:rPr>
          <w:vertAlign w:val="subscript"/>
        </w:rPr>
        <w:t>0</w:t>
      </w:r>
      <w:r>
        <w:t>, rotira po horizontalnoj površini bez trenja oko fiksne tačke ugaonom brzinom ω</w:t>
      </w:r>
      <w:r>
        <w:rPr>
          <w:vertAlign w:val="subscript"/>
        </w:rPr>
        <w:t>0</w:t>
      </w:r>
      <w:r>
        <w:t xml:space="preserve">. Ako se dužina užeta poveća dva puta, a ugaona </w:t>
      </w:r>
      <w:r>
        <w:t>brzina poveća tri puta, kolika je nova sila zatezanja F u užetu u odnosu na početnu silu zatezanja F</w:t>
      </w:r>
      <w:r>
        <w:rPr>
          <w:vertAlign w:val="subscript"/>
        </w:rPr>
        <w:t>0</w:t>
      </w:r>
      <w:r>
        <w:t>?</w:t>
      </w:r>
    </w:p>
    <w:p w14:paraId="55C1088C" w14:textId="77777777" w:rsidR="008D4598" w:rsidRDefault="004041CD" w:rsidP="001A3E58">
      <w:pPr>
        <w:pStyle w:val="BodyText"/>
        <w:spacing w:after="0"/>
      </w:pPr>
      <w:r>
        <w:t>a) F</w:t>
      </w:r>
      <w:r>
        <w:rPr>
          <w:vertAlign w:val="subscript"/>
        </w:rPr>
        <w:t xml:space="preserve">0 </w:t>
      </w:r>
      <w:r>
        <w:t>/6</w:t>
      </w:r>
    </w:p>
    <w:p w14:paraId="6971BDF8" w14:textId="77777777" w:rsidR="008D4598" w:rsidRDefault="004041CD" w:rsidP="001A3E58">
      <w:pPr>
        <w:pStyle w:val="BodyText"/>
        <w:spacing w:after="0"/>
      </w:pPr>
      <w:r>
        <w:t>b) 6F</w:t>
      </w:r>
      <w:r>
        <w:rPr>
          <w:vertAlign w:val="subscript"/>
        </w:rPr>
        <w:t>0</w:t>
      </w:r>
    </w:p>
    <w:p w14:paraId="4B91CE80" w14:textId="77777777" w:rsidR="008D4598" w:rsidRDefault="004041CD" w:rsidP="001A3E58">
      <w:pPr>
        <w:pStyle w:val="BodyText"/>
        <w:spacing w:after="0"/>
      </w:pPr>
      <w:r>
        <w:t>c) 18F</w:t>
      </w:r>
      <w:r>
        <w:rPr>
          <w:vertAlign w:val="subscript"/>
        </w:rPr>
        <w:t>0</w:t>
      </w:r>
    </w:p>
    <w:p w14:paraId="33ABE48F" w14:textId="77777777" w:rsidR="008D4598" w:rsidRDefault="004041CD" w:rsidP="001A3E58">
      <w:pPr>
        <w:pStyle w:val="BodyText"/>
        <w:spacing w:after="0"/>
      </w:pPr>
      <w:r>
        <w:t>d) F</w:t>
      </w:r>
      <w:r>
        <w:rPr>
          <w:vertAlign w:val="subscript"/>
        </w:rPr>
        <w:t xml:space="preserve">0 </w:t>
      </w:r>
      <w:r>
        <w:t>/18</w:t>
      </w:r>
    </w:p>
    <w:p w14:paraId="646C168B" w14:textId="77777777" w:rsidR="008D4598" w:rsidRDefault="004041CD" w:rsidP="001A3E58">
      <w:pPr>
        <w:pStyle w:val="BodyText"/>
        <w:spacing w:after="0"/>
      </w:pPr>
      <w:r>
        <w:t>e) 12F</w:t>
      </w:r>
      <w:r>
        <w:rPr>
          <w:vertAlign w:val="subscript"/>
        </w:rPr>
        <w:t>0</w:t>
      </w:r>
    </w:p>
    <w:p w14:paraId="21A9AF1C" w14:textId="77777777" w:rsidR="008D4598" w:rsidRDefault="008D4598" w:rsidP="001A3E58">
      <w:pPr>
        <w:pStyle w:val="BodyText"/>
        <w:spacing w:after="0"/>
      </w:pPr>
    </w:p>
    <w:p w14:paraId="05AF8C22" w14:textId="77777777" w:rsidR="008D4598" w:rsidRDefault="004041CD" w:rsidP="001A3E58">
      <w:pPr>
        <w:pStyle w:val="BodyText"/>
        <w:spacing w:after="0"/>
        <w:jc w:val="both"/>
      </w:pPr>
      <w:r>
        <w:t xml:space="preserve">13. Dva bloka istog oblika, iste površinske hrapavosti i od istog materijala nalaze se na istoj horizontalnoj </w:t>
      </w:r>
      <w:r>
        <w:t>podlozi. Jednan blok  je šupalj i ima masu m, a drugi je pun i ima masu 2m. Koji uslov mora biti ispunjen da sila trenja koja djeluje na oba bloka bude jednaka?</w:t>
      </w:r>
    </w:p>
    <w:p w14:paraId="3A9FA85A" w14:textId="77777777" w:rsidR="008D4598" w:rsidRDefault="004041CD" w:rsidP="001A3E58">
      <w:pPr>
        <w:pStyle w:val="BodyText"/>
        <w:spacing w:after="0"/>
      </w:pPr>
      <w:r>
        <w:t>a) na puni blok mora djelovati dodatna sila prema dole intenziteta mg</w:t>
      </w:r>
    </w:p>
    <w:p w14:paraId="1A0A60C9" w14:textId="77777777" w:rsidR="008D4598" w:rsidRDefault="004041CD" w:rsidP="001A3E58">
      <w:pPr>
        <w:pStyle w:val="BodyText"/>
        <w:spacing w:after="0"/>
      </w:pPr>
      <w:r>
        <w:t>b) šuplji blok se mora kr</w:t>
      </w:r>
      <w:r>
        <w:t>etati dvostruko većom brzinom</w:t>
      </w:r>
    </w:p>
    <w:p w14:paraId="1B2FBB90" w14:textId="77777777" w:rsidR="008D4598" w:rsidRDefault="004041CD" w:rsidP="001A3E58">
      <w:pPr>
        <w:pStyle w:val="BodyText"/>
        <w:spacing w:after="0"/>
      </w:pPr>
      <w:r>
        <w:t>c) oba bloka moraju se kretati istom brzinom</w:t>
      </w:r>
    </w:p>
    <w:p w14:paraId="113B542A" w14:textId="77777777" w:rsidR="008D4598" w:rsidRDefault="004041CD" w:rsidP="001A3E58">
      <w:pPr>
        <w:pStyle w:val="BodyText"/>
        <w:spacing w:after="0"/>
      </w:pPr>
      <w:r>
        <w:t>d) puni blok se mora kretati dvostruko većom brzinom</w:t>
      </w:r>
    </w:p>
    <w:p w14:paraId="2C18825C" w14:textId="77777777" w:rsidR="008D4598" w:rsidRDefault="004041CD" w:rsidP="001A3E58">
      <w:pPr>
        <w:pStyle w:val="BodyText"/>
        <w:spacing w:after="0"/>
      </w:pPr>
      <w:r>
        <w:t>e) na šuplji blok mora djelovati dodatna sila prema dole intenziteta mg</w:t>
      </w:r>
    </w:p>
    <w:p w14:paraId="434DD89E" w14:textId="77777777" w:rsidR="008D4598" w:rsidRDefault="008D4598" w:rsidP="001A3E58">
      <w:pPr>
        <w:pStyle w:val="BodyText"/>
        <w:spacing w:after="0"/>
      </w:pPr>
    </w:p>
    <w:p w14:paraId="1C7BED08" w14:textId="77777777" w:rsidR="008D4598" w:rsidRDefault="004041CD" w:rsidP="001A3E58">
      <w:pPr>
        <w:pStyle w:val="BodyText"/>
        <w:spacing w:after="0"/>
        <w:jc w:val="both"/>
      </w:pPr>
      <w:r>
        <w:t>14. Elektron se kreće po kružnoj putanji u smjeru supro</w:t>
      </w:r>
      <w:r>
        <w:t>tnome od smjera kretanja kazaljke na satu. Smjer nastalog magnetnog polja je:</w:t>
      </w:r>
    </w:p>
    <w:p w14:paraId="59411842" w14:textId="77777777" w:rsidR="008D4598" w:rsidRDefault="004041CD" w:rsidP="001A3E58">
      <w:pPr>
        <w:pStyle w:val="BodyText"/>
        <w:spacing w:after="0"/>
      </w:pPr>
      <w:r>
        <w:t>a) okomito u list papira⊗</w:t>
      </w:r>
    </w:p>
    <w:p w14:paraId="314C7957" w14:textId="77777777" w:rsidR="008D4598" w:rsidRDefault="004041CD" w:rsidP="001A3E58">
      <w:pPr>
        <w:pStyle w:val="BodyText"/>
        <w:spacing w:after="0"/>
      </w:pPr>
      <w:r>
        <w:t>b) udesno</w:t>
      </w:r>
    </w:p>
    <w:p w14:paraId="5DD7BE85" w14:textId="77777777" w:rsidR="008D4598" w:rsidRDefault="004041CD" w:rsidP="001A3E58">
      <w:pPr>
        <w:pStyle w:val="BodyText"/>
        <w:spacing w:after="0"/>
      </w:pPr>
      <w:r>
        <w:t>c) ulijevo</w:t>
      </w:r>
    </w:p>
    <w:p w14:paraId="38B4CBD5" w14:textId="77777777" w:rsidR="008D4598" w:rsidRDefault="004041CD" w:rsidP="001A3E58">
      <w:pPr>
        <w:pStyle w:val="BodyText"/>
        <w:spacing w:after="0"/>
      </w:pPr>
      <w:r>
        <w:t>d) nula</w:t>
      </w:r>
    </w:p>
    <w:p w14:paraId="0AFC8A37" w14:textId="77777777" w:rsidR="008D4598" w:rsidRDefault="004041CD" w:rsidP="001A3E58">
      <w:pPr>
        <w:pStyle w:val="BodyText"/>
        <w:spacing w:after="0"/>
      </w:pPr>
      <w:r>
        <w:t>e) okomito iz lista papira⊙</w:t>
      </w:r>
    </w:p>
    <w:p w14:paraId="154F1FAC" w14:textId="77777777" w:rsidR="008D4598" w:rsidRDefault="008D4598" w:rsidP="001A3E58">
      <w:pPr>
        <w:pStyle w:val="BodyText"/>
        <w:spacing w:after="0"/>
      </w:pPr>
    </w:p>
    <w:p w14:paraId="177ECC19" w14:textId="77777777" w:rsidR="008D4598" w:rsidRDefault="004041CD">
      <w:pPr>
        <w:pStyle w:val="BodyText"/>
        <w:jc w:val="both"/>
      </w:pPr>
      <w:r>
        <w:t xml:space="preserve">15. Koja od navedenih tvrdnji je tačna za matematičko klatno koje izvodi male oscilacije oko </w:t>
      </w:r>
      <w:r>
        <w:t>ravnotežnog položaja?</w:t>
      </w:r>
    </w:p>
    <w:p w14:paraId="7668A0EA" w14:textId="77777777" w:rsidR="008D4598" w:rsidRDefault="004041CD">
      <w:pPr>
        <w:pStyle w:val="BodyText"/>
      </w:pPr>
      <w:r>
        <w:t>a) kinetička energija je maksimalna u tačkama koje su najudaljenije od ravnotežnog položaja</w:t>
      </w:r>
    </w:p>
    <w:p w14:paraId="26F215F0" w14:textId="77777777" w:rsidR="008D4598" w:rsidRDefault="004041CD" w:rsidP="00592389">
      <w:pPr>
        <w:pStyle w:val="BodyText"/>
        <w:spacing w:after="0"/>
      </w:pPr>
      <w:r>
        <w:t>b) ubrzanje je maksimalno pri prolasku kroz ravnotežni položaj</w:t>
      </w:r>
    </w:p>
    <w:p w14:paraId="30406571" w14:textId="77777777" w:rsidR="008D4598" w:rsidRDefault="004041CD" w:rsidP="00592389">
      <w:pPr>
        <w:pStyle w:val="BodyText"/>
        <w:spacing w:after="0"/>
      </w:pPr>
      <w:r>
        <w:t>c) brzina je maksimalna u tačkama koje su najudaljenije od ravnotežnog položaja</w:t>
      </w:r>
    </w:p>
    <w:p w14:paraId="31805DF1" w14:textId="77777777" w:rsidR="008D4598" w:rsidRDefault="004041CD" w:rsidP="00592389">
      <w:pPr>
        <w:pStyle w:val="BodyText"/>
        <w:spacing w:after="0"/>
      </w:pPr>
      <w:r>
        <w:t>d) ubrzanje je maksimalno u tačkama koje su najudaljenije od ravnotežnog položaja</w:t>
      </w:r>
    </w:p>
    <w:p w14:paraId="24A0C1BE" w14:textId="77777777" w:rsidR="008D4598" w:rsidRDefault="004041CD" w:rsidP="00592389">
      <w:pPr>
        <w:pStyle w:val="BodyText"/>
        <w:spacing w:after="0"/>
      </w:pPr>
      <w:r>
        <w:t>e) brzina je nula pri prolasku kroz ravnotežni položaj</w:t>
      </w:r>
    </w:p>
    <w:p w14:paraId="46354BAC" w14:textId="77777777" w:rsidR="008D4598" w:rsidRDefault="008D4598">
      <w:pPr>
        <w:pStyle w:val="BodyText"/>
      </w:pPr>
    </w:p>
    <w:p w14:paraId="2703E9F8" w14:textId="0740ED4F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Kalijum aluminijum sulfat ili stipsa ima hemijsku formulu:</w:t>
      </w:r>
    </w:p>
    <w:p w14:paraId="5C33A842" w14:textId="5B16FA49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KAl(SO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12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44CACBA9" w14:textId="3A948E78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KAl(SO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12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32F3EA83" w14:textId="1166000E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KAl(SO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10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52786E71" w14:textId="7FA2274C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KAlSO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x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7131D07F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18841C" w14:textId="2E55B867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Porastom temperature:</w:t>
      </w:r>
    </w:p>
    <w:p w14:paraId="0A90F646" w14:textId="420E1374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Rastvorljivost gasova u vodi raste</w:t>
      </w:r>
    </w:p>
    <w:p w14:paraId="76449592" w14:textId="459534B9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Rastvorljivost gasova u vodi opada</w:t>
      </w:r>
    </w:p>
    <w:p w14:paraId="402B0072" w14:textId="4B7ABD2A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Rastvorljivost gasova u vodi se ne mijenja</w:t>
      </w:r>
    </w:p>
    <w:p w14:paraId="4CBCD960" w14:textId="6D5B71C0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Gasovi se ne otapaju u vodi</w:t>
      </w:r>
    </w:p>
    <w:p w14:paraId="03EC080D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FD9BD7" w14:textId="53837B28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Kovalentna koordinativna veza je:</w:t>
      </w:r>
    </w:p>
    <w:p w14:paraId="6C5034A9" w14:textId="2CCC9691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veza između dva ista atoma pri čemu ne dolazi do formiranja zajedničkog elektronskog para</w:t>
      </w:r>
    </w:p>
    <w:p w14:paraId="5C012204" w14:textId="4C349E5D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veza između dva atoma koji doniraju po jedan elektron i formiraju zajednički elektronski par</w:t>
      </w:r>
    </w:p>
    <w:p w14:paraId="3282DF93" w14:textId="0B20E61A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veza između dva atoma od kojih jedan donira oba elektrona u zajednički elektronski par</w:t>
      </w:r>
    </w:p>
    <w:p w14:paraId="61C7E85C" w14:textId="3F5E1BAB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veza između metala i nemetala</w:t>
      </w:r>
    </w:p>
    <w:p w14:paraId="4D2A0915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AB478A" w14:textId="7D629059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Voda:</w:t>
      </w:r>
    </w:p>
    <w:p w14:paraId="25E45BF7" w14:textId="6E7FE6B2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 nepolarni rastvarač</w:t>
      </w:r>
    </w:p>
    <w:p w14:paraId="44A8DC9C" w14:textId="377FEA67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Ima najveću gustinu na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1D242A42" w14:textId="556F237B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Je polarni rastvarač</w:t>
      </w:r>
    </w:p>
    <w:p w14:paraId="0F75FACC" w14:textId="78C012F1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Ima pH vrijednost od 8-10</w:t>
      </w:r>
    </w:p>
    <w:p w14:paraId="3C232F43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D8FE4C" w14:textId="423F6378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Izjednači slijedeću reakciju i označi koji elemenat se oksidirao a koji reducirao:</w:t>
      </w:r>
    </w:p>
    <w:p w14:paraId="1BA08519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1EE19A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→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53C1C2C3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8444E" w14:textId="77777777" w:rsidR="000C6FA5" w:rsidRDefault="000C6FA5" w:rsidP="001A3E58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212214" w14:textId="2D6A64C1" w:rsidR="000C6FA5" w:rsidRPr="000C6FA5" w:rsidRDefault="000C6FA5" w:rsidP="000C6FA5">
      <w:pPr>
        <w:suppressAutoHyphens w:val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21. </w:t>
      </w:r>
      <w:r w:rsidRPr="000C6FA5">
        <w:rPr>
          <w:rFonts w:ascii="Times New Roman" w:hAnsi="Times New Roman" w:cs="Times New Roman"/>
          <w:sz w:val="24"/>
          <w:szCs w:val="24"/>
          <w:lang w:val="bs-Latn-BA"/>
        </w:rPr>
        <w:t>Redni broj hemijskog elementa Fe je 26. Elektronska konfiguracija jona Fe</w:t>
      </w:r>
      <w:r w:rsidRPr="000C6FA5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3+</w:t>
      </w:r>
      <w:r w:rsidRPr="000C6FA5">
        <w:rPr>
          <w:rFonts w:ascii="Times New Roman" w:hAnsi="Times New Roman" w:cs="Times New Roman"/>
          <w:sz w:val="24"/>
          <w:szCs w:val="24"/>
          <w:lang w:val="bs-Latn-BA"/>
        </w:rPr>
        <w:t xml:space="preserve"> je :</w:t>
      </w:r>
    </w:p>
    <w:p w14:paraId="45252684" w14:textId="77777777" w:rsidR="000C6FA5" w:rsidRPr="00995C94" w:rsidRDefault="000C6FA5" w:rsidP="000C6FA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 w:rsidRPr="00995C94">
        <w:rPr>
          <w:rFonts w:ascii="Times New Roman" w:hAnsi="Times New Roman" w:cs="Times New Roman"/>
          <w:sz w:val="24"/>
          <w:szCs w:val="24"/>
          <w:lang w:val="bs-Latn-BA"/>
        </w:rPr>
        <w:t>a) 1s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4s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3d</w:t>
      </w:r>
      <w:r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3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3D437A35" w14:textId="77777777" w:rsidR="000C6FA5" w:rsidRDefault="000C6FA5" w:rsidP="000C6FA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 w:rsidRPr="00995C94">
        <w:rPr>
          <w:rFonts w:ascii="Times New Roman" w:hAnsi="Times New Roman" w:cs="Times New Roman"/>
          <w:sz w:val="24"/>
          <w:szCs w:val="24"/>
          <w:lang w:val="bs-Latn-BA"/>
        </w:rPr>
        <w:t>b) 1s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4s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3d</w:t>
      </w:r>
      <w:r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60B41E71" w14:textId="77777777" w:rsidR="000C6FA5" w:rsidRPr="00995C94" w:rsidRDefault="000C6FA5" w:rsidP="000C6FA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 w:rsidRPr="00995C94">
        <w:rPr>
          <w:rFonts w:ascii="Times New Roman" w:hAnsi="Times New Roman" w:cs="Times New Roman"/>
          <w:sz w:val="24"/>
          <w:szCs w:val="24"/>
          <w:lang w:val="bs-Latn-BA"/>
        </w:rPr>
        <w:t>c) 1s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4s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3d</w:t>
      </w:r>
      <w:r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9</w:t>
      </w:r>
    </w:p>
    <w:p w14:paraId="7900B10F" w14:textId="77777777" w:rsidR="000C6FA5" w:rsidRDefault="000C6FA5" w:rsidP="000C6FA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 w:rsidRPr="00995C94">
        <w:rPr>
          <w:rFonts w:ascii="Times New Roman" w:hAnsi="Times New Roman" w:cs="Times New Roman"/>
          <w:sz w:val="24"/>
          <w:szCs w:val="24"/>
          <w:lang w:val="bs-Latn-BA"/>
        </w:rPr>
        <w:t>d) 1s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2p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3p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3d</w:t>
      </w:r>
      <w:r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6</w:t>
      </w:r>
      <w:r w:rsidRPr="00995C94">
        <w:rPr>
          <w:rFonts w:ascii="Times New Roman" w:hAnsi="Times New Roman" w:cs="Times New Roman"/>
          <w:sz w:val="24"/>
          <w:szCs w:val="24"/>
          <w:lang w:val="bs-Latn-BA"/>
        </w:rPr>
        <w:t>4s</w:t>
      </w:r>
      <w:r w:rsidRPr="00995C94"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  <w:t>2</w:t>
      </w:r>
    </w:p>
    <w:p w14:paraId="2A958EC0" w14:textId="77777777" w:rsidR="000C6FA5" w:rsidRPr="00995C94" w:rsidRDefault="000C6FA5" w:rsidP="000C6FA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69230CB" w14:textId="0EA23EA9" w:rsidR="000C6FA5" w:rsidRPr="000C6FA5" w:rsidRDefault="000C6FA5" w:rsidP="000C6FA5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0C6FA5">
        <w:rPr>
          <w:rFonts w:ascii="Times New Roman" w:hAnsi="Times New Roman" w:cs="Times New Roman"/>
          <w:sz w:val="24"/>
          <w:szCs w:val="24"/>
        </w:rPr>
        <w:t>Izračunaj pritisak gasa u posudi zapremine 20 L ako se u njoj nalazi 64 g kisika (O₂) na temperaturi od 100</w:t>
      </w:r>
      <w:r w:rsidRPr="000C6FA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6FA5">
        <w:rPr>
          <w:rFonts w:ascii="Times New Roman" w:hAnsi="Times New Roman" w:cs="Times New Roman"/>
          <w:sz w:val="24"/>
          <w:szCs w:val="24"/>
        </w:rPr>
        <w:t>C. (Molarna masa kisika M = 32 g/mol)</w:t>
      </w:r>
    </w:p>
    <w:p w14:paraId="7166BBCD" w14:textId="77777777" w:rsidR="000C6FA5" w:rsidRDefault="000C6FA5" w:rsidP="000C6F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343A4F" w14:textId="77777777" w:rsidR="000C6FA5" w:rsidRPr="00C722CC" w:rsidRDefault="000C6FA5" w:rsidP="000C6FA5">
      <w:pPr>
        <w:rPr>
          <w:rFonts w:ascii="Times New Roman" w:hAnsi="Times New Roman" w:cs="Times New Roman"/>
          <w:sz w:val="24"/>
          <w:szCs w:val="24"/>
        </w:rPr>
      </w:pPr>
    </w:p>
    <w:p w14:paraId="7FADC814" w14:textId="6B07DB08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 Biološki značajan fosfatni pufer je:</w:t>
      </w:r>
    </w:p>
    <w:p w14:paraId="48E1B03C" w14:textId="77777777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1532C923" w14:textId="77777777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22C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585B074D" w14:textId="77777777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3733E8AB" w14:textId="77777777" w:rsidR="000C6FA5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722CC">
        <w:rPr>
          <w:rFonts w:ascii="Times New Roman" w:hAnsi="Times New Roman" w:cs="Times New Roman"/>
          <w:sz w:val="24"/>
          <w:szCs w:val="24"/>
        </w:rPr>
        <w:t>NaH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22CC">
        <w:rPr>
          <w:rFonts w:ascii="Times New Roman" w:hAnsi="Times New Roman" w:cs="Times New Roman"/>
          <w:sz w:val="24"/>
          <w:szCs w:val="24"/>
        </w:rPr>
        <w:t>PO4</w:t>
      </w:r>
    </w:p>
    <w:p w14:paraId="5D71BDD6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8CB326" w14:textId="26B81F60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Prikaži reakciju hidrolize soli kalcijum karbonata!</w:t>
      </w:r>
    </w:p>
    <w:p w14:paraId="03C1B50A" w14:textId="77777777" w:rsidR="000C6FA5" w:rsidRPr="003710E8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AFA67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E5A1AE" w14:textId="6C167CCD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Naziv navedenog spoja prema IUPAC nomenklaturi je:</w:t>
      </w:r>
    </w:p>
    <w:p w14:paraId="1B78312F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03888D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75D73C" wp14:editId="03CEE9F3">
            <wp:extent cx="1404105" cy="1181100"/>
            <wp:effectExtent l="0" t="0" r="5715" b="0"/>
            <wp:docPr id="1426371276" name="Picture 1426371276" descr="Aspiri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pirin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425" cy="118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7711" w14:textId="0A4672EB" w:rsidR="000C6FA5" w:rsidRPr="003710E8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6FA5">
        <w:rPr>
          <w:rStyle w:val="Emphasis"/>
          <w:rFonts w:ascii="Times New Roman" w:hAnsi="Times New Roman" w:cs="Times New Roman"/>
          <w:i w:val="0"/>
          <w:sz w:val="24"/>
          <w:szCs w:val="24"/>
        </w:rPr>
        <w:t>a)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710E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2-(acetiloksi)benzoična kiselina </w:t>
      </w:r>
    </w:p>
    <w:p w14:paraId="2FD6AC1B" w14:textId="23A524A4" w:rsidR="000C6FA5" w:rsidRPr="003710E8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b) </w:t>
      </w:r>
      <w:r w:rsidRPr="003710E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2-(acetiloksi) fumarna kiselina </w:t>
      </w:r>
    </w:p>
    <w:p w14:paraId="599554FC" w14:textId="2378F112" w:rsidR="000C6FA5" w:rsidRPr="003710E8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c) 3</w:t>
      </w:r>
      <w:r w:rsidRPr="003710E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-(hidroksi)benzoična kiselina </w:t>
      </w:r>
    </w:p>
    <w:p w14:paraId="50EA24D5" w14:textId="0658AAFD" w:rsidR="000C6FA5" w:rsidRPr="003710E8" w:rsidRDefault="000C6FA5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d) 3</w:t>
      </w:r>
      <w:r w:rsidRPr="003710E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-(karboksi)benzoična kiselina </w:t>
      </w:r>
    </w:p>
    <w:p w14:paraId="60D2E193" w14:textId="77777777" w:rsidR="000C6FA5" w:rsidRDefault="000C6FA5" w:rsidP="00C63A42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4A3DD" w14:textId="283391EF" w:rsidR="000C6FA5" w:rsidRDefault="00D125C3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0C6FA5">
        <w:rPr>
          <w:rFonts w:ascii="Times New Roman" w:hAnsi="Times New Roman" w:cs="Times New Roman"/>
          <w:sz w:val="24"/>
          <w:szCs w:val="24"/>
        </w:rPr>
        <w:t>U kojem nizu su svi kiseli oksidi:</w:t>
      </w:r>
    </w:p>
    <w:p w14:paraId="39AF187F" w14:textId="2292B163" w:rsidR="000C6FA5" w:rsidRDefault="00D125C3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C6FA5">
        <w:rPr>
          <w:rFonts w:ascii="Times New Roman" w:hAnsi="Times New Roman" w:cs="Times New Roman"/>
          <w:sz w:val="24"/>
          <w:szCs w:val="24"/>
        </w:rPr>
        <w:t>SO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MgO, P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C6FA5">
        <w:rPr>
          <w:rFonts w:ascii="Times New Roman" w:hAnsi="Times New Roman" w:cs="Times New Roman"/>
          <w:sz w:val="24"/>
          <w:szCs w:val="24"/>
        </w:rPr>
        <w:t>, ZnO, N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14:paraId="0D4B975B" w14:textId="5F801F08" w:rsidR="000C6FA5" w:rsidRDefault="00D125C3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C6FA5">
        <w:rPr>
          <w:rFonts w:ascii="Times New Roman" w:hAnsi="Times New Roman" w:cs="Times New Roman"/>
          <w:sz w:val="24"/>
          <w:szCs w:val="24"/>
        </w:rPr>
        <w:t>Al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HgO, Fe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ZnO, K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</w:p>
    <w:p w14:paraId="27FA4205" w14:textId="63E53E2F" w:rsidR="000C6FA5" w:rsidRDefault="00D125C3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C6FA5">
        <w:rPr>
          <w:rFonts w:ascii="Times New Roman" w:hAnsi="Times New Roman" w:cs="Times New Roman"/>
          <w:sz w:val="24"/>
          <w:szCs w:val="24"/>
        </w:rPr>
        <w:t>PbO, Al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HgO, Fe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Na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</w:p>
    <w:p w14:paraId="46C389FD" w14:textId="45015A32" w:rsidR="000C6FA5" w:rsidRDefault="00D125C3" w:rsidP="000C6FA5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C6FA5">
        <w:rPr>
          <w:rFonts w:ascii="Times New Roman" w:hAnsi="Times New Roman" w:cs="Times New Roman"/>
          <w:sz w:val="24"/>
          <w:szCs w:val="24"/>
        </w:rPr>
        <w:t>SO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6FA5">
        <w:rPr>
          <w:rFonts w:ascii="Times New Roman" w:hAnsi="Times New Roman" w:cs="Times New Roman"/>
          <w:sz w:val="24"/>
          <w:szCs w:val="24"/>
        </w:rPr>
        <w:t>, CO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, P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C6FA5">
        <w:rPr>
          <w:rFonts w:ascii="Times New Roman" w:hAnsi="Times New Roman" w:cs="Times New Roman"/>
          <w:sz w:val="24"/>
          <w:szCs w:val="24"/>
        </w:rPr>
        <w:t>, SO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, N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6FA5">
        <w:rPr>
          <w:rFonts w:ascii="Times New Roman" w:hAnsi="Times New Roman" w:cs="Times New Roman"/>
          <w:sz w:val="24"/>
          <w:szCs w:val="24"/>
        </w:rPr>
        <w:t>O</w:t>
      </w:r>
      <w:r w:rsidR="000C6FA5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14:paraId="56919663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4327E3" w14:textId="640D1C7E" w:rsidR="000C6FA5" w:rsidRPr="001B4D03" w:rsidRDefault="00D125C3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C6FA5">
        <w:rPr>
          <w:rFonts w:ascii="Times New Roman" w:hAnsi="Times New Roman" w:cs="Times New Roman"/>
          <w:sz w:val="24"/>
          <w:szCs w:val="24"/>
        </w:rPr>
        <w:t>Napiši reakciju nastajanja amonijum hidroksida</w:t>
      </w:r>
      <w:r w:rsidR="000C6FA5" w:rsidRPr="001B4D03">
        <w:rPr>
          <w:rFonts w:ascii="Times New Roman" w:hAnsi="Times New Roman" w:cs="Times New Roman"/>
          <w:sz w:val="24"/>
          <w:szCs w:val="24"/>
        </w:rPr>
        <w:t>?</w:t>
      </w:r>
    </w:p>
    <w:p w14:paraId="6D5DF3B9" w14:textId="77777777" w:rsidR="000C6FA5" w:rsidRDefault="000C6FA5" w:rsidP="000C6FA5">
      <w:pPr>
        <w:pStyle w:val="NoSpacing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14:paraId="485BEC41" w14:textId="77777777" w:rsidR="000C6FA5" w:rsidRDefault="000C6FA5" w:rsidP="000C6FA5">
      <w:pPr>
        <w:pStyle w:val="NoSpacing"/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</w:rPr>
      </w:pPr>
    </w:p>
    <w:p w14:paraId="098350C2" w14:textId="77777777" w:rsidR="000C6FA5" w:rsidRDefault="000C6FA5" w:rsidP="000C6FA5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BDDF79" w14:textId="28983927" w:rsidR="000C6FA5" w:rsidRDefault="000C6FA5" w:rsidP="000C6FA5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5C3"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z w:val="24"/>
          <w:szCs w:val="24"/>
        </w:rPr>
        <w:t>Napisati reakciju postepene disocijacije fosfatne kisleine!</w:t>
      </w:r>
    </w:p>
    <w:p w14:paraId="4832D2E3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D13591" w14:textId="77777777" w:rsidR="000C6FA5" w:rsidRDefault="000C6FA5" w:rsidP="000C6FA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000F3C" w14:textId="77777777" w:rsidR="001A3E58" w:rsidRDefault="001A3E58" w:rsidP="00C63A42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DE3334" w14:textId="16D631BD" w:rsidR="000C6FA5" w:rsidRDefault="00C63A42" w:rsidP="00C63A42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C6FA5" w:rsidRPr="00462EB6">
        <w:rPr>
          <w:rFonts w:ascii="Times New Roman" w:hAnsi="Times New Roman" w:cs="Times New Roman"/>
          <w:sz w:val="24"/>
          <w:szCs w:val="24"/>
        </w:rPr>
        <w:t>Imenuj spoj:</w:t>
      </w:r>
    </w:p>
    <w:p w14:paraId="42FFB2E9" w14:textId="0BD3FB11" w:rsidR="000C6FA5" w:rsidRDefault="000C6FA5" w:rsidP="00EB53BB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7F66EA" w14:textId="77777777" w:rsidR="000C6FA5" w:rsidRPr="007B2542" w:rsidRDefault="000C6FA5" w:rsidP="00C63A42">
      <w:pPr>
        <w:pStyle w:val="NoSpacing"/>
        <w:tabs>
          <w:tab w:val="left" w:pos="851"/>
        </w:tabs>
        <w:suppressAutoHyphens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F1B7E4" wp14:editId="5B286A89">
            <wp:extent cx="628650" cy="1078763"/>
            <wp:effectExtent l="0" t="0" r="0" b="7620"/>
            <wp:docPr id="2" name="Picture 2" descr="Glukoza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xVw1ap3kKtWgwPAPp7H1sA8_129" descr="Glukoza – Wikiped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32" cy="10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09C8" w14:textId="040AF0B4" w:rsidR="000C6FA5" w:rsidRDefault="000C6FA5" w:rsidP="00C63A42">
      <w:pPr>
        <w:pStyle w:val="NoSpacing"/>
        <w:tabs>
          <w:tab w:val="left" w:pos="851"/>
        </w:tabs>
        <w:suppressAutoHyphens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301147" w14:textId="77777777" w:rsidR="000C6FA5" w:rsidRPr="007B2542" w:rsidRDefault="000C6FA5" w:rsidP="00C63A42">
      <w:pPr>
        <w:pStyle w:val="NoSpacing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139F8A" w14:textId="59780C26" w:rsidR="000C6FA5" w:rsidRDefault="00C63A42" w:rsidP="00C63A42">
      <w:pPr>
        <w:pStyle w:val="NoSpacing"/>
        <w:tabs>
          <w:tab w:val="left" w:pos="851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="000C6FA5">
        <w:rPr>
          <w:rFonts w:ascii="Times New Roman" w:hAnsi="Times New Roman" w:cs="Times New Roman"/>
          <w:sz w:val="24"/>
          <w:szCs w:val="24"/>
        </w:rPr>
        <w:t>Izomeri su:</w:t>
      </w:r>
    </w:p>
    <w:p w14:paraId="23DC6DAA" w14:textId="31B27E76" w:rsidR="000C6FA5" w:rsidRDefault="00C63A42" w:rsidP="00C63A42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C6FA5">
        <w:rPr>
          <w:rFonts w:ascii="Times New Roman" w:hAnsi="Times New Roman" w:cs="Times New Roman"/>
          <w:sz w:val="24"/>
          <w:szCs w:val="24"/>
        </w:rPr>
        <w:t>Atomi istog elementa sa istim atomskim a različitim masenim brojem</w:t>
      </w:r>
    </w:p>
    <w:p w14:paraId="5A67E866" w14:textId="0AE90487" w:rsidR="000C6FA5" w:rsidRDefault="00C63A42" w:rsidP="00C63A42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C6FA5">
        <w:rPr>
          <w:rFonts w:ascii="Times New Roman" w:hAnsi="Times New Roman" w:cs="Times New Roman"/>
          <w:sz w:val="24"/>
          <w:szCs w:val="24"/>
        </w:rPr>
        <w:t>Molekule sa identičnom molekulskom a različitom strukturnom formulom</w:t>
      </w:r>
    </w:p>
    <w:p w14:paraId="5F4B827F" w14:textId="4B9787FD" w:rsidR="000C6FA5" w:rsidRDefault="00C63A42" w:rsidP="00C63A42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C6FA5">
        <w:rPr>
          <w:rFonts w:ascii="Times New Roman" w:hAnsi="Times New Roman" w:cs="Times New Roman"/>
          <w:sz w:val="24"/>
          <w:szCs w:val="24"/>
        </w:rPr>
        <w:t xml:space="preserve">Atomi istog elementa sa istim masenim a različitim atomskim brojem </w:t>
      </w:r>
    </w:p>
    <w:p w14:paraId="6EDA1C20" w14:textId="720C1CE9" w:rsidR="000C6FA5" w:rsidRDefault="00C63A42" w:rsidP="00C63A42">
      <w:pPr>
        <w:pStyle w:val="NoSpacing"/>
        <w:tabs>
          <w:tab w:val="left" w:pos="851"/>
        </w:tabs>
        <w:suppressAutoHyphens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0C6FA5">
        <w:rPr>
          <w:rFonts w:ascii="Times New Roman" w:hAnsi="Times New Roman" w:cs="Times New Roman"/>
          <w:sz w:val="24"/>
          <w:szCs w:val="24"/>
        </w:rPr>
        <w:t>Molekule sa identičnom strukturnom a različitom molekulskom formulom</w:t>
      </w:r>
    </w:p>
    <w:p w14:paraId="7AF46F77" w14:textId="77777777" w:rsidR="008D4598" w:rsidRDefault="008D4598" w:rsidP="006A4192">
      <w:pPr>
        <w:pStyle w:val="BodyText"/>
        <w:spacing w:after="0"/>
      </w:pPr>
    </w:p>
    <w:p w14:paraId="74F2EC1A" w14:textId="0645E3AB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389">
        <w:rPr>
          <w:rFonts w:ascii="Times New Roman" w:hAnsi="Times New Roman" w:cs="Times New Roman"/>
          <w:color w:val="000000"/>
          <w:sz w:val="24"/>
          <w:szCs w:val="24"/>
        </w:rPr>
        <w:t xml:space="preserve">31. Šta od navedenog odgovara opisu ribosoma: </w:t>
      </w:r>
    </w:p>
    <w:p w14:paraId="2658A938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a) obavijeni su dvostrukom membranom </w:t>
      </w:r>
    </w:p>
    <w:p w14:paraId="326081EA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b) obavijeni su jednostrukom membranom </w:t>
      </w:r>
    </w:p>
    <w:p w14:paraId="3B64CD2B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c) prisutni su u prokariotskim i eukariotskim ćelijama </w:t>
      </w:r>
    </w:p>
    <w:p w14:paraId="251FB853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d) odgovorni su za transkripciju</w:t>
      </w:r>
    </w:p>
    <w:p w14:paraId="4CEF097D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e) nisu prisutni u prokariotskim ćelijama </w:t>
      </w:r>
    </w:p>
    <w:p w14:paraId="403F810F" w14:textId="77777777" w:rsidR="00592389" w:rsidRPr="00F163F2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46E341" w14:textId="423BD7DC" w:rsidR="00592389" w:rsidRPr="00592389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389">
        <w:rPr>
          <w:rFonts w:ascii="Times New Roman" w:hAnsi="Times New Roman" w:cs="Times New Roman"/>
          <w:color w:val="000000"/>
          <w:sz w:val="24"/>
          <w:szCs w:val="24"/>
        </w:rPr>
        <w:t xml:space="preserve">32. Dva polinukleotidna lanca u molekuli DNK su: </w:t>
      </w:r>
    </w:p>
    <w:p w14:paraId="3D892767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a) međusobno povezani fosfodiesterskim vezama između naspramnih baza </w:t>
      </w:r>
    </w:p>
    <w:p w14:paraId="51B97EBF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b) međusobno povezani vodoničnim vezama uspostavljenim između azotnih baza</w:t>
      </w:r>
    </w:p>
    <w:p w14:paraId="5440478B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c) međusobno povezani peptidnim vezama</w:t>
      </w:r>
    </w:p>
    <w:p w14:paraId="6FB88E3D" w14:textId="35BEA3EF" w:rsid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d) međusobno povezani vodoničnim vezama uspostavljenim između fosfatnih grupa</w:t>
      </w:r>
    </w:p>
    <w:p w14:paraId="3FB6AF3A" w14:textId="77777777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5A503" w14:textId="0CD4EA5E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389">
        <w:rPr>
          <w:rFonts w:ascii="Times New Roman" w:hAnsi="Times New Roman" w:cs="Times New Roman"/>
          <w:color w:val="000000"/>
          <w:sz w:val="24"/>
          <w:szCs w:val="24"/>
        </w:rPr>
        <w:t xml:space="preserve">33. Geni za određenu osobinu (aleli) su locirani: </w:t>
      </w:r>
    </w:p>
    <w:p w14:paraId="23081878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a) na određenim lokusima nehomolognih hromosoma</w:t>
      </w:r>
    </w:p>
    <w:p w14:paraId="089F65CD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b) na istim lokusima određenih homolognih hromosoma </w:t>
      </w:r>
    </w:p>
    <w:p w14:paraId="66111168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c) na samo jednom hromosomu homolognog para </w:t>
      </w:r>
    </w:p>
    <w:p w14:paraId="1D94FB82" w14:textId="5E6D264D" w:rsidR="00592389" w:rsidRPr="00DD2C7F" w:rsidRDefault="00592389" w:rsidP="005923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d) na različitim lokusima homolognih hromosoma</w:t>
      </w:r>
      <w:bookmarkStart w:id="1" w:name="_Hlk233110201"/>
    </w:p>
    <w:p w14:paraId="7781651E" w14:textId="5F2FCAA6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92389">
        <w:rPr>
          <w:rFonts w:ascii="Times New Roman" w:hAnsi="Times New Roman" w:cs="Times New Roman"/>
          <w:color w:val="000000"/>
          <w:sz w:val="24"/>
          <w:szCs w:val="24"/>
        </w:rPr>
        <w:t xml:space="preserve">4. Zaokružite tačnu rečenicu: </w:t>
      </w:r>
    </w:p>
    <w:p w14:paraId="3A112743" w14:textId="3331231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a) Inverzije su zaokretanje hromosomskog segmenta za 360</w:t>
      </w:r>
      <w:r w:rsidRPr="00DD2C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1BF674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b) Razmjena genetičkog materijala između dva naspramno pastavljena homologa hromozoma je transverzija.</w:t>
      </w:r>
    </w:p>
    <w:p w14:paraId="2ECA9410" w14:textId="77777777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33189875"/>
      <w:r w:rsidRPr="00DD2C7F">
        <w:rPr>
          <w:rFonts w:ascii="Times New Roman" w:hAnsi="Times New Roman" w:cs="Times New Roman"/>
          <w:color w:val="000000"/>
          <w:sz w:val="24"/>
          <w:szCs w:val="24"/>
        </w:rPr>
        <w:t>c) Skup svih hromosoma jednog organizma nazivam se kariogram</w:t>
      </w:r>
      <w:bookmarkEnd w:id="2"/>
    </w:p>
    <w:p w14:paraId="2C9EEE13" w14:textId="4E7D2CEB" w:rsidR="00592389" w:rsidRPr="00DD2C7F" w:rsidRDefault="00592389" w:rsidP="00592389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3" w:name="_Hlk233189694"/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Genetička rekombinacija </w:t>
      </w:r>
      <w:bookmarkStart w:id="4" w:name="_Hlk226914496"/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D2C7F">
        <w:rPr>
          <w:rFonts w:ascii="Times New Roman" w:hAnsi="Times New Roman" w:cs="Times New Roman"/>
          <w:sz w:val="24"/>
          <w:szCs w:val="24"/>
          <w:lang w:val="de-DE"/>
        </w:rPr>
        <w:t xml:space="preserve">razmjena </w:t>
      </w:r>
      <w:bookmarkEnd w:id="4"/>
      <w:r w:rsidRPr="00DD2C7F">
        <w:rPr>
          <w:rFonts w:ascii="Times New Roman" w:hAnsi="Times New Roman" w:cs="Times New Roman"/>
          <w:sz w:val="24"/>
          <w:szCs w:val="24"/>
          <w:lang w:val="de-DE"/>
        </w:rPr>
        <w:t>dijelova homolognih hromozoma</w:t>
      </w:r>
    </w:p>
    <w:p w14:paraId="5B8B242C" w14:textId="77777777" w:rsidR="001A3E58" w:rsidRDefault="001A3E58" w:rsidP="00592389">
      <w:pPr>
        <w:pStyle w:val="Default"/>
        <w:rPr>
          <w:rFonts w:ascii="Times New Roman" w:hAnsi="Times New Roman" w:cs="Times New Roman"/>
        </w:rPr>
      </w:pPr>
      <w:bookmarkStart w:id="5" w:name="_Hlk233109604"/>
      <w:bookmarkStart w:id="6" w:name="_Hlk233110629"/>
      <w:bookmarkEnd w:id="1"/>
      <w:bookmarkEnd w:id="3"/>
    </w:p>
    <w:p w14:paraId="10ED8B78" w14:textId="15A0F95D" w:rsidR="00592389" w:rsidRPr="00592389" w:rsidRDefault="00592389" w:rsidP="00592389">
      <w:pPr>
        <w:pStyle w:val="Default"/>
        <w:rPr>
          <w:rFonts w:ascii="Times New Roman" w:hAnsi="Times New Roman" w:cs="Times New Roman"/>
        </w:rPr>
      </w:pPr>
      <w:r w:rsidRPr="00592389">
        <w:rPr>
          <w:rFonts w:ascii="Times New Roman" w:hAnsi="Times New Roman" w:cs="Times New Roman"/>
        </w:rPr>
        <w:t xml:space="preserve">35. </w:t>
      </w:r>
      <w:r w:rsidRPr="00592389">
        <w:rPr>
          <w:rFonts w:ascii="Times New Roman" w:hAnsi="Times New Roman" w:cs="Times New Roman"/>
          <w:color w:val="auto"/>
        </w:rPr>
        <w:t xml:space="preserve">Zaokruži tačan iskaz: </w:t>
      </w:r>
    </w:p>
    <w:p w14:paraId="040C30C5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>a) tokom mitoze sparuju se homolog</w:t>
      </w:r>
      <w:r>
        <w:rPr>
          <w:rFonts w:ascii="Times New Roman" w:hAnsi="Times New Roman" w:cs="Times New Roman"/>
          <w:color w:val="auto"/>
        </w:rPr>
        <w:t>n</w:t>
      </w:r>
      <w:r w:rsidRPr="00DD2C7F">
        <w:rPr>
          <w:rFonts w:ascii="Times New Roman" w:hAnsi="Times New Roman" w:cs="Times New Roman"/>
          <w:color w:val="auto"/>
        </w:rPr>
        <w:t xml:space="preserve">i hromozomi </w:t>
      </w:r>
    </w:p>
    <w:p w14:paraId="62B7B58E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 xml:space="preserve">b) u profazi mitoze se dešava krosing over </w:t>
      </w:r>
    </w:p>
    <w:p w14:paraId="3CBCE712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 xml:space="preserve">c) u profazi I mejotičke diobe dolazi do sparivanja homologih hromozoma </w:t>
      </w:r>
    </w:p>
    <w:p w14:paraId="3EAD72AD" w14:textId="18D85208" w:rsid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>d) u anafazi I mejotičke diobe dolazi do razdvajanja sestrinskih  hromatida</w:t>
      </w:r>
      <w:bookmarkEnd w:id="5"/>
      <w:bookmarkEnd w:id="6"/>
    </w:p>
    <w:p w14:paraId="3A64A708" w14:textId="77777777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53C4E" w14:textId="6FB39258" w:rsidR="00592389" w:rsidRPr="00592389" w:rsidRDefault="00592389" w:rsidP="005923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233111086"/>
      <w:r w:rsidRPr="00592389">
        <w:rPr>
          <w:rFonts w:ascii="Times New Roman" w:hAnsi="Times New Roman" w:cs="Times New Roman"/>
          <w:sz w:val="24"/>
          <w:szCs w:val="24"/>
        </w:rPr>
        <w:t>36. Geni ABO sistema krvnih grupa kod čovjeka međusobnim kombinacijama daju:</w:t>
      </w:r>
    </w:p>
    <w:p w14:paraId="0CB72D91" w14:textId="77777777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 xml:space="preserve">  a) četiri različita genotipa</w:t>
      </w:r>
    </w:p>
    <w:p w14:paraId="6A5BD41D" w14:textId="77777777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 xml:space="preserve">  b) četiri različita fenotipa</w:t>
      </w:r>
    </w:p>
    <w:p w14:paraId="5FE53E77" w14:textId="77777777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 xml:space="preserve">  c) šest različitih fenotipova</w:t>
      </w:r>
    </w:p>
    <w:p w14:paraId="789A4494" w14:textId="77777777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 xml:space="preserve">  d) osam različitih genotipova</w:t>
      </w:r>
    </w:p>
    <w:p w14:paraId="6B340ECB" w14:textId="77777777" w:rsidR="00592389" w:rsidRDefault="00592389" w:rsidP="00592389">
      <w:pPr>
        <w:pStyle w:val="Default"/>
        <w:rPr>
          <w:rFonts w:ascii="Times New Roman" w:hAnsi="Times New Roman" w:cs="Times New Roman"/>
        </w:rPr>
      </w:pPr>
    </w:p>
    <w:p w14:paraId="4A61DB59" w14:textId="77777777" w:rsidR="00DC2FFA" w:rsidRPr="00DD2C7F" w:rsidRDefault="00DC2FFA" w:rsidP="00592389">
      <w:pPr>
        <w:pStyle w:val="Default"/>
        <w:rPr>
          <w:rFonts w:ascii="Times New Roman" w:hAnsi="Times New Roman" w:cs="Times New Roman"/>
        </w:rPr>
      </w:pPr>
    </w:p>
    <w:p w14:paraId="47286FAA" w14:textId="570228F0" w:rsidR="00592389" w:rsidRPr="00592389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592389">
        <w:rPr>
          <w:rFonts w:ascii="Times New Roman" w:hAnsi="Times New Roman" w:cs="Times New Roman"/>
          <w:color w:val="auto"/>
        </w:rPr>
        <w:t xml:space="preserve">37. Koji od navedenih enzima započinje sintezu novog lanca DNK u toku replikacije: </w:t>
      </w:r>
    </w:p>
    <w:p w14:paraId="7550B894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 xml:space="preserve">a) DNK polimeraza I </w:t>
      </w:r>
    </w:p>
    <w:p w14:paraId="34C5EE37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 xml:space="preserve">b) helikaza </w:t>
      </w:r>
    </w:p>
    <w:p w14:paraId="285095EA" w14:textId="77777777" w:rsidR="00592389" w:rsidRPr="00DD2C7F" w:rsidRDefault="00592389" w:rsidP="00592389">
      <w:pPr>
        <w:pStyle w:val="Default"/>
        <w:rPr>
          <w:rFonts w:ascii="Times New Roman" w:hAnsi="Times New Roman" w:cs="Times New Roman"/>
          <w:color w:val="auto"/>
        </w:rPr>
      </w:pPr>
      <w:r w:rsidRPr="00DD2C7F">
        <w:rPr>
          <w:rFonts w:ascii="Times New Roman" w:hAnsi="Times New Roman" w:cs="Times New Roman"/>
          <w:color w:val="auto"/>
        </w:rPr>
        <w:t xml:space="preserve">c) DNK polimeraza III </w:t>
      </w:r>
    </w:p>
    <w:p w14:paraId="652A9CF2" w14:textId="4A898DEF" w:rsidR="00592389" w:rsidRPr="00592389" w:rsidRDefault="00592389" w:rsidP="005923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>d) RNK polimeraza- primaza</w:t>
      </w:r>
    </w:p>
    <w:p w14:paraId="2ED3E69A" w14:textId="40A519B7" w:rsidR="00592389" w:rsidRPr="00592389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89">
        <w:rPr>
          <w:rFonts w:ascii="Times New Roman" w:hAnsi="Times New Roman" w:cs="Times New Roman"/>
          <w:sz w:val="24"/>
          <w:szCs w:val="24"/>
        </w:rPr>
        <w:t xml:space="preserve">38. Kodoni se nalaze u: </w:t>
      </w:r>
    </w:p>
    <w:p w14:paraId="124270FF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 xml:space="preserve">a) iRNK </w:t>
      </w:r>
    </w:p>
    <w:p w14:paraId="19F5B251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b) rRNK </w:t>
      </w:r>
    </w:p>
    <w:p w14:paraId="01C69270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c) tRNK </w:t>
      </w:r>
    </w:p>
    <w:p w14:paraId="439017AA" w14:textId="4CEA1CD1" w:rsidR="00592389" w:rsidRPr="00592389" w:rsidRDefault="00592389" w:rsidP="00592389">
      <w:pPr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d) DNK</w:t>
      </w:r>
      <w:bookmarkStart w:id="8" w:name="_Hlk233194381"/>
    </w:p>
    <w:p w14:paraId="09E89E91" w14:textId="1A16EF0E" w:rsidR="00592389" w:rsidRPr="00592389" w:rsidRDefault="00592389" w:rsidP="0059238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389">
        <w:rPr>
          <w:rFonts w:ascii="Times New Roman" w:hAnsi="Times New Roman" w:cs="Times New Roman"/>
          <w:color w:val="000000"/>
          <w:sz w:val="24"/>
          <w:szCs w:val="24"/>
        </w:rPr>
        <w:t>39. U braku heterozigota  i recesivnog homozigota kakvu proporciju možemo očekivati ako se bolest nasljeđuje autosomno dominantno:</w:t>
      </w:r>
    </w:p>
    <w:p w14:paraId="3C17D0EE" w14:textId="77777777" w:rsidR="00592389" w:rsidRPr="00DD2C7F" w:rsidRDefault="00592389" w:rsidP="0059238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a) 75% zdravih i 25% bolesnih potomka </w:t>
      </w:r>
    </w:p>
    <w:p w14:paraId="78B71366" w14:textId="77777777" w:rsidR="00592389" w:rsidRPr="00DD2C7F" w:rsidRDefault="00592389" w:rsidP="0059238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b) jednaku proporciju zdravih i bolesnih potomaka </w:t>
      </w:r>
    </w:p>
    <w:p w14:paraId="22702133" w14:textId="77777777" w:rsidR="00592389" w:rsidRPr="00DD2C7F" w:rsidRDefault="00592389" w:rsidP="0059238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c) 25% zdravih i 75% bolesnih potomka </w:t>
      </w:r>
    </w:p>
    <w:p w14:paraId="42B65FCB" w14:textId="77777777" w:rsidR="00592389" w:rsidRPr="00DD2C7F" w:rsidRDefault="00592389" w:rsidP="0059238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 xml:space="preserve">d) odsustvo bolesti u potomaka </w:t>
      </w:r>
    </w:p>
    <w:p w14:paraId="6985C669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C7F">
        <w:rPr>
          <w:rFonts w:ascii="Times New Roman" w:hAnsi="Times New Roman" w:cs="Times New Roman"/>
          <w:color w:val="000000"/>
          <w:sz w:val="24"/>
          <w:szCs w:val="24"/>
        </w:rPr>
        <w:t>e) svi potomci su bolesni</w:t>
      </w:r>
    </w:p>
    <w:bookmarkEnd w:id="8"/>
    <w:p w14:paraId="0CE5C9D2" w14:textId="77777777" w:rsidR="00592389" w:rsidRPr="00DD2C7F" w:rsidRDefault="00592389" w:rsidP="0059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C40A6" w14:textId="3015BD2D" w:rsidR="00592389" w:rsidRPr="00592389" w:rsidRDefault="00592389" w:rsidP="005923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233195411"/>
      <w:r w:rsidRPr="00592389">
        <w:rPr>
          <w:rFonts w:ascii="Times New Roman" w:hAnsi="Times New Roman" w:cs="Times New Roman"/>
          <w:sz w:val="24"/>
          <w:szCs w:val="24"/>
        </w:rPr>
        <w:t>40. Na prikazanom heredogramu odredi način nasljeđivanja i zaokruži tačan odgovor.</w:t>
      </w:r>
    </w:p>
    <w:p w14:paraId="47C90575" w14:textId="602AD3DC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990C01" wp14:editId="42763F12">
            <wp:simplePos x="0" y="0"/>
            <wp:positionH relativeFrom="column">
              <wp:posOffset>1753870</wp:posOffset>
            </wp:positionH>
            <wp:positionV relativeFrom="paragraph">
              <wp:posOffset>73025</wp:posOffset>
            </wp:positionV>
            <wp:extent cx="4093845" cy="2043430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C7F">
        <w:rPr>
          <w:rFonts w:ascii="Times New Roman" w:hAnsi="Times New Roman" w:cs="Times New Roman"/>
          <w:sz w:val="24"/>
          <w:szCs w:val="24"/>
        </w:rPr>
        <w:t>a) X-vezano recesivno</w:t>
      </w:r>
    </w:p>
    <w:p w14:paraId="05E33B97" w14:textId="26E5FD15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>b) autosomno recesivno</w:t>
      </w:r>
    </w:p>
    <w:p w14:paraId="7971BA69" w14:textId="62ECB165" w:rsidR="00592389" w:rsidRPr="00DD2C7F" w:rsidRDefault="00592389" w:rsidP="005923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C7F">
        <w:rPr>
          <w:rFonts w:ascii="Times New Roman" w:hAnsi="Times New Roman" w:cs="Times New Roman"/>
          <w:sz w:val="24"/>
          <w:szCs w:val="24"/>
        </w:rPr>
        <w:t>c) autosomno dominantno</w:t>
      </w:r>
    </w:p>
    <w:bookmarkEnd w:id="9"/>
    <w:p w14:paraId="1B0954F1" w14:textId="3A1C4F48" w:rsidR="00592389" w:rsidRPr="00DD2C7F" w:rsidRDefault="00592389" w:rsidP="005923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C72B3" w14:textId="2CC235B1" w:rsidR="00592389" w:rsidRPr="00DD2C7F" w:rsidRDefault="00592389" w:rsidP="005923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7"/>
    <w:p w14:paraId="191FD31E" w14:textId="6EFA09C6" w:rsidR="00592389" w:rsidRDefault="00592389" w:rsidP="00C63A42">
      <w:pPr>
        <w:pStyle w:val="BodyText"/>
      </w:pPr>
    </w:p>
    <w:sectPr w:rsidR="00592389">
      <w:footerReference w:type="default" r:id="rId12"/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C0C61" w14:textId="77777777" w:rsidR="005048BE" w:rsidRDefault="005048BE" w:rsidP="00592389">
      <w:pPr>
        <w:spacing w:after="0" w:line="240" w:lineRule="auto"/>
      </w:pPr>
      <w:r>
        <w:separator/>
      </w:r>
    </w:p>
  </w:endnote>
  <w:endnote w:type="continuationSeparator" w:id="0">
    <w:p w14:paraId="5BD8D37E" w14:textId="77777777" w:rsidR="005048BE" w:rsidRDefault="005048BE" w:rsidP="0059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88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9EB10" w14:textId="341AB7DD" w:rsidR="00592389" w:rsidRDefault="005923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C88ED" w14:textId="77777777" w:rsidR="00592389" w:rsidRDefault="00592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AF8CA" w14:textId="77777777" w:rsidR="005048BE" w:rsidRDefault="005048BE" w:rsidP="00592389">
      <w:pPr>
        <w:spacing w:after="0" w:line="240" w:lineRule="auto"/>
      </w:pPr>
      <w:r>
        <w:separator/>
      </w:r>
    </w:p>
  </w:footnote>
  <w:footnote w:type="continuationSeparator" w:id="0">
    <w:p w14:paraId="37707468" w14:textId="77777777" w:rsidR="005048BE" w:rsidRDefault="005048BE" w:rsidP="00592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AA7"/>
    <w:multiLevelType w:val="multilevel"/>
    <w:tmpl w:val="32DA5B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22328"/>
    <w:multiLevelType w:val="hybridMultilevel"/>
    <w:tmpl w:val="9D5C7C3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143"/>
    <w:multiLevelType w:val="hybridMultilevel"/>
    <w:tmpl w:val="0D3C2E6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6387"/>
    <w:multiLevelType w:val="hybridMultilevel"/>
    <w:tmpl w:val="D4007F52"/>
    <w:lvl w:ilvl="0" w:tplc="A1F81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A1CAE"/>
    <w:multiLevelType w:val="hybridMultilevel"/>
    <w:tmpl w:val="A762DB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6AF8"/>
    <w:multiLevelType w:val="multilevel"/>
    <w:tmpl w:val="ECFC27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114A1B"/>
    <w:multiLevelType w:val="multilevel"/>
    <w:tmpl w:val="52AAD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E117460"/>
    <w:multiLevelType w:val="hybridMultilevel"/>
    <w:tmpl w:val="5012202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3018"/>
    <w:multiLevelType w:val="multilevel"/>
    <w:tmpl w:val="652E1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440AD7"/>
    <w:multiLevelType w:val="hybridMultilevel"/>
    <w:tmpl w:val="6242E554"/>
    <w:lvl w:ilvl="0" w:tplc="6F3E2A7C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4776EA"/>
    <w:multiLevelType w:val="hybridMultilevel"/>
    <w:tmpl w:val="3CFC0A6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44C3"/>
    <w:multiLevelType w:val="multilevel"/>
    <w:tmpl w:val="4E5229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F137ACD"/>
    <w:multiLevelType w:val="multilevel"/>
    <w:tmpl w:val="BFFA6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FA025EB"/>
    <w:multiLevelType w:val="hybridMultilevel"/>
    <w:tmpl w:val="402EAFB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E45A5"/>
    <w:multiLevelType w:val="hybridMultilevel"/>
    <w:tmpl w:val="D160EE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7487"/>
    <w:multiLevelType w:val="hybridMultilevel"/>
    <w:tmpl w:val="B1DA9C2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97CE4"/>
    <w:multiLevelType w:val="hybridMultilevel"/>
    <w:tmpl w:val="690428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5E46"/>
    <w:multiLevelType w:val="multilevel"/>
    <w:tmpl w:val="E1C27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7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15"/>
  </w:num>
  <w:num w:numId="12">
    <w:abstractNumId w:val="10"/>
  </w:num>
  <w:num w:numId="13">
    <w:abstractNumId w:val="4"/>
  </w:num>
  <w:num w:numId="14">
    <w:abstractNumId w:val="13"/>
  </w:num>
  <w:num w:numId="15">
    <w:abstractNumId w:val="2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8"/>
    <w:rsid w:val="000C5BBB"/>
    <w:rsid w:val="000C6FA5"/>
    <w:rsid w:val="000F4B8C"/>
    <w:rsid w:val="00142EAB"/>
    <w:rsid w:val="001A3E58"/>
    <w:rsid w:val="001D30A2"/>
    <w:rsid w:val="00261183"/>
    <w:rsid w:val="002F0CE8"/>
    <w:rsid w:val="00301FB0"/>
    <w:rsid w:val="00373032"/>
    <w:rsid w:val="004041CD"/>
    <w:rsid w:val="0042369E"/>
    <w:rsid w:val="00480C3D"/>
    <w:rsid w:val="00485679"/>
    <w:rsid w:val="005048BE"/>
    <w:rsid w:val="00592389"/>
    <w:rsid w:val="005A03A7"/>
    <w:rsid w:val="00655A92"/>
    <w:rsid w:val="006A4192"/>
    <w:rsid w:val="007305D1"/>
    <w:rsid w:val="00867106"/>
    <w:rsid w:val="008A1710"/>
    <w:rsid w:val="008D4352"/>
    <w:rsid w:val="008D4598"/>
    <w:rsid w:val="008F7CD3"/>
    <w:rsid w:val="00920DCE"/>
    <w:rsid w:val="0093472D"/>
    <w:rsid w:val="00943D70"/>
    <w:rsid w:val="00AB353F"/>
    <w:rsid w:val="00B23D20"/>
    <w:rsid w:val="00B92388"/>
    <w:rsid w:val="00C63A42"/>
    <w:rsid w:val="00CC4165"/>
    <w:rsid w:val="00D125C3"/>
    <w:rsid w:val="00D406E6"/>
    <w:rsid w:val="00DC2FFA"/>
    <w:rsid w:val="00E21910"/>
    <w:rsid w:val="00E22D6F"/>
    <w:rsid w:val="00EB53BB"/>
    <w:rsid w:val="00F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F6D2"/>
  <w15:docId w15:val="{79CCEFCD-1F88-490D-8DB3-11DB9D7C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40" w:lineRule="auto"/>
    </w:pPr>
    <w:rPr>
      <w:rFonts w:ascii="Times New Roman" w:hAnsi="Times New Roman"/>
      <w:sz w:val="24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592389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EA3A3-8806-43DC-B271-B5117643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Azra Kurtic</cp:lastModifiedBy>
  <cp:revision>2</cp:revision>
  <dcterms:created xsi:type="dcterms:W3CDTF">2026-07-09T12:20:00Z</dcterms:created>
  <dcterms:modified xsi:type="dcterms:W3CDTF">2026-07-09T12:20:00Z</dcterms:modified>
  <dc:language>en-US</dc:language>
</cp:coreProperties>
</file>